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F06969" w:rsidRPr="00F06969" w:rsidTr="00F06969">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F06969" w:rsidRPr="00F06969">
                    <w:tc>
                      <w:tcPr>
                        <w:tcW w:w="0" w:type="auto"/>
                        <w:tcMar>
                          <w:top w:w="0" w:type="dxa"/>
                          <w:left w:w="135" w:type="dxa"/>
                          <w:bottom w:w="0" w:type="dxa"/>
                          <w:right w:w="135" w:type="dxa"/>
                        </w:tcMar>
                        <w:hideMark/>
                      </w:tcPr>
                      <w:p w:rsidR="00F06969" w:rsidRPr="00F06969" w:rsidRDefault="00F06969" w:rsidP="00F06969">
                        <w:pPr>
                          <w:spacing w:after="0" w:line="240" w:lineRule="auto"/>
                          <w:jc w:val="center"/>
                          <w:rPr>
                            <w:rFonts w:ascii="Arial" w:eastAsia="Times New Roman" w:hAnsi="Arial" w:cs="Arial"/>
                            <w:sz w:val="20"/>
                            <w:szCs w:val="20"/>
                            <w:lang w:eastAsia="hu-HU"/>
                          </w:rPr>
                        </w:pPr>
                      </w:p>
                    </w:tc>
                  </w:tr>
                </w:tbl>
                <w:p w:rsidR="00F06969" w:rsidRPr="00F06969" w:rsidRDefault="00F06969" w:rsidP="00F06969">
                  <w:pPr>
                    <w:spacing w:after="0" w:line="240" w:lineRule="auto"/>
                    <w:rPr>
                      <w:rFonts w:ascii="Arial" w:eastAsia="Times New Roman" w:hAnsi="Arial" w:cs="Arial"/>
                      <w:sz w:val="20"/>
                      <w:szCs w:val="20"/>
                      <w:lang w:eastAsia="hu-HU"/>
                    </w:rPr>
                  </w:pPr>
                </w:p>
              </w:tc>
            </w:tr>
          </w:tbl>
          <w:p w:rsidR="00F06969" w:rsidRPr="00F06969" w:rsidRDefault="00F06969" w:rsidP="00F06969">
            <w:pPr>
              <w:spacing w:after="0" w:line="240" w:lineRule="auto"/>
              <w:rPr>
                <w:rFonts w:ascii="Arial" w:eastAsia="Times New Roman" w:hAnsi="Arial" w:cs="Arial"/>
                <w:color w:val="000000"/>
                <w:sz w:val="20"/>
                <w:szCs w:val="20"/>
                <w:lang w:eastAsia="hu-HU"/>
              </w:rPr>
            </w:pPr>
          </w:p>
        </w:tc>
      </w:tr>
      <w:tr w:rsidR="00F06969" w:rsidRPr="00F06969" w:rsidTr="00F06969">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0" w:type="dxa"/>
                          <w:left w:w="270" w:type="dxa"/>
                          <w:bottom w:w="135" w:type="dxa"/>
                          <w:right w:w="270" w:type="dxa"/>
                        </w:tcMar>
                        <w:hideMark/>
                      </w:tcPr>
                      <w:p w:rsidR="00F06969" w:rsidRPr="00F06969" w:rsidRDefault="00F06969" w:rsidP="00F06969">
                        <w:pPr>
                          <w:spacing w:after="0" w:line="488" w:lineRule="atLeast"/>
                          <w:jc w:val="center"/>
                          <w:outlineLvl w:val="0"/>
                          <w:rPr>
                            <w:rFonts w:ascii="Helvetica" w:eastAsia="Times New Roman" w:hAnsi="Helvetica" w:cs="Helvetica"/>
                            <w:b/>
                            <w:bCs/>
                            <w:color w:val="202020"/>
                            <w:kern w:val="36"/>
                            <w:sz w:val="39"/>
                            <w:szCs w:val="39"/>
                            <w:lang w:eastAsia="hu-HU"/>
                          </w:rPr>
                        </w:pPr>
                        <w:r w:rsidRPr="00F06969">
                          <w:rPr>
                            <w:rFonts w:ascii="Georgia" w:eastAsia="Times New Roman" w:hAnsi="Georgia" w:cs="Helvetica"/>
                            <w:b/>
                            <w:bCs/>
                            <w:color w:val="202020"/>
                            <w:kern w:val="36"/>
                            <w:sz w:val="39"/>
                            <w:szCs w:val="39"/>
                            <w:lang w:eastAsia="hu-HU"/>
                          </w:rPr>
                          <w:t>Byzantine News</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Tahoma" w:eastAsia="Times New Roman" w:hAnsi="Tahoma" w:cs="Tahoma"/>
                            <w:color w:val="696969"/>
                            <w:sz w:val="21"/>
                            <w:szCs w:val="21"/>
                            <w:lang w:eastAsia="hu-HU"/>
                          </w:rPr>
                          <w:t>Issue 22, August 2019</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18"/>
                            <w:szCs w:val="18"/>
                            <w:lang w:eastAsia="hu-HU"/>
                          </w:rPr>
                          <w:t>Editors: Sergei Mariev (Munich / Mainz) and Annick Peters-Custot (Nantes)</w:t>
                        </w:r>
                        <w:r w:rsidRPr="00F06969">
                          <w:rPr>
                            <w:rFonts w:ascii="Helvetica" w:eastAsia="Times New Roman" w:hAnsi="Helvetica" w:cs="Helvetica"/>
                            <w:color w:val="696969"/>
                            <w:sz w:val="18"/>
                            <w:szCs w:val="18"/>
                            <w:lang w:eastAsia="hu-HU"/>
                          </w:rPr>
                          <w:br/>
                          <w:t>Panagiotis Kanelatos (Athens, IT support)</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F06969" w:rsidRPr="00F06969" w:rsidRDefault="00F06969" w:rsidP="00F06969">
                  <w:pPr>
                    <w:spacing w:after="0" w:line="240" w:lineRule="auto"/>
                    <w:rPr>
                      <w:rFonts w:ascii="Arial" w:eastAsia="Times New Roman" w:hAnsi="Arial" w:cs="Arial"/>
                      <w:sz w:val="20"/>
                      <w:szCs w:val="20"/>
                      <w:lang w:eastAsia="hu-HU"/>
                    </w:rPr>
                  </w:pPr>
                </w:p>
              </w:tc>
            </w:tr>
          </w:tbl>
          <w:p w:rsidR="00F06969" w:rsidRPr="00F06969" w:rsidRDefault="00F06969" w:rsidP="00F06969">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0" w:type="dxa"/>
                          <w:left w:w="270" w:type="dxa"/>
                          <w:bottom w:w="135" w:type="dxa"/>
                          <w:right w:w="270" w:type="dxa"/>
                        </w:tcMar>
                        <w:hideMark/>
                      </w:tcPr>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Georgia" w:eastAsia="Times New Roman" w:hAnsi="Georgia" w:cs="Arial"/>
                            <w:b/>
                            <w:bCs/>
                            <w:color w:val="202020"/>
                            <w:sz w:val="30"/>
                            <w:szCs w:val="30"/>
                            <w:lang w:eastAsia="hu-HU"/>
                          </w:rPr>
                          <w:t>Table of Contents</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hyperlink r:id="rId6" w:anchor="m_5561862653925648484_m_-8903663036990647176_Exhibitions" w:history="1">
                          <w:r w:rsidRPr="00F06969">
                            <w:rPr>
                              <w:rFonts w:ascii="Arial" w:eastAsia="Times New Roman" w:hAnsi="Arial" w:cs="Arial"/>
                              <w:b/>
                              <w:bCs/>
                              <w:color w:val="8A2121"/>
                              <w:sz w:val="24"/>
                              <w:szCs w:val="24"/>
                              <w:u w:val="single"/>
                              <w:lang w:eastAsia="hu-HU"/>
                            </w:rPr>
                            <w:t>Exhibitions</w:t>
                          </w:r>
                        </w:hyperlink>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hyperlink r:id="rId7" w:anchor="m_5561862653925648484_m_-8903663036990647176_events" w:history="1">
                          <w:r w:rsidRPr="00F06969">
                            <w:rPr>
                              <w:rFonts w:ascii="Georgia" w:eastAsia="Times New Roman" w:hAnsi="Georgia" w:cs="Arial"/>
                              <w:b/>
                              <w:bCs/>
                              <w:color w:val="8A2121"/>
                              <w:sz w:val="24"/>
                              <w:szCs w:val="24"/>
                              <w:u w:val="single"/>
                              <w:lang w:eastAsia="hu-HU"/>
                            </w:rPr>
                            <w:t>Events</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8" w:anchor="m_5561862653925648484_m_-8903663036990647176_armenia" w:history="1">
                          <w:proofErr w:type="gramStart"/>
                          <w:r w:rsidRPr="00F06969">
                            <w:rPr>
                              <w:rFonts w:ascii="Arial" w:eastAsia="Times New Roman" w:hAnsi="Arial" w:cs="Arial"/>
                              <w:b/>
                              <w:bCs/>
                              <w:color w:val="8A2121"/>
                              <w:sz w:val="21"/>
                              <w:szCs w:val="21"/>
                              <w:u w:val="single"/>
                              <w:lang w:eastAsia="hu-HU"/>
                            </w:rPr>
                            <w:t>Armenia</w:t>
                          </w:r>
                        </w:hyperlink>
                        <w:r w:rsidRPr="00F06969">
                          <w:rPr>
                            <w:rFonts w:ascii="Arial" w:eastAsia="Times New Roman" w:hAnsi="Arial" w:cs="Arial"/>
                            <w:color w:val="202020"/>
                            <w:sz w:val="21"/>
                            <w:szCs w:val="21"/>
                            <w:lang w:eastAsia="hu-HU"/>
                          </w:rPr>
                          <w:t>, </w:t>
                        </w:r>
                        <w:hyperlink r:id="rId9" w:anchor="m_5561862653925648484_m_-8903663036990647176_Austria" w:history="1">
                          <w:r w:rsidRPr="00F06969">
                            <w:rPr>
                              <w:rFonts w:ascii="Arial" w:eastAsia="Times New Roman" w:hAnsi="Arial" w:cs="Arial"/>
                              <w:color w:val="1155CC"/>
                              <w:sz w:val="21"/>
                              <w:szCs w:val="21"/>
                              <w:u w:val="single"/>
                              <w:lang w:eastAsia="hu-HU"/>
                            </w:rPr>
                            <w:t>Austria</w:t>
                          </w:r>
                        </w:hyperlink>
                        <w:r w:rsidRPr="00F06969">
                          <w:rPr>
                            <w:rFonts w:ascii="Arial" w:eastAsia="Times New Roman" w:hAnsi="Arial" w:cs="Arial"/>
                            <w:color w:val="202020"/>
                            <w:sz w:val="21"/>
                            <w:szCs w:val="21"/>
                            <w:lang w:eastAsia="hu-HU"/>
                          </w:rPr>
                          <w:t>, </w:t>
                        </w:r>
                        <w:hyperlink r:id="rId10" w:anchor="m_5561862653925648484_m_-8903663036990647176_France" w:history="1">
                          <w:r w:rsidRPr="00F06969">
                            <w:rPr>
                              <w:rFonts w:ascii="Arial" w:eastAsia="Times New Roman" w:hAnsi="Arial" w:cs="Arial"/>
                              <w:color w:val="1155CC"/>
                              <w:sz w:val="21"/>
                              <w:szCs w:val="21"/>
                              <w:u w:val="single"/>
                              <w:lang w:eastAsia="hu-HU"/>
                            </w:rPr>
                            <w:t>France</w:t>
                          </w:r>
                        </w:hyperlink>
                        <w:r w:rsidRPr="00F06969">
                          <w:rPr>
                            <w:rFonts w:ascii="Georgia" w:eastAsia="Times New Roman" w:hAnsi="Georgia" w:cs="Arial"/>
                            <w:color w:val="202020"/>
                            <w:sz w:val="21"/>
                            <w:szCs w:val="21"/>
                            <w:lang w:eastAsia="hu-HU"/>
                          </w:rPr>
                          <w:t>, </w:t>
                        </w:r>
                        <w:hyperlink r:id="rId11" w:anchor="m_5561862653925648484_m_-8903663036990647176_Italy" w:history="1">
                          <w:r w:rsidRPr="00F06969">
                            <w:rPr>
                              <w:rFonts w:ascii="Arial" w:eastAsia="Times New Roman" w:hAnsi="Arial" w:cs="Arial"/>
                              <w:b/>
                              <w:bCs/>
                              <w:color w:val="8A2121"/>
                              <w:sz w:val="21"/>
                              <w:szCs w:val="21"/>
                              <w:u w:val="single"/>
                              <w:lang w:eastAsia="hu-HU"/>
                            </w:rPr>
                            <w:t>Italy</w:t>
                          </w:r>
                        </w:hyperlink>
                        <w:r w:rsidRPr="00F06969">
                          <w:rPr>
                            <w:rFonts w:ascii="Georgia" w:eastAsia="Times New Roman" w:hAnsi="Georgia" w:cs="Arial"/>
                            <w:color w:val="202020"/>
                            <w:sz w:val="21"/>
                            <w:szCs w:val="21"/>
                            <w:lang w:eastAsia="hu-HU"/>
                          </w:rPr>
                          <w:t>, </w:t>
                        </w:r>
                        <w:proofErr w:type="gramEnd"/>
                        <w:r w:rsidRPr="00F06969">
                          <w:rPr>
                            <w:rFonts w:ascii="Arial" w:eastAsia="Times New Roman" w:hAnsi="Arial" w:cs="Arial"/>
                            <w:color w:val="202020"/>
                            <w:sz w:val="21"/>
                            <w:szCs w:val="21"/>
                            <w:lang w:eastAsia="hu-HU"/>
                          </w:rPr>
                          <w:fldChar w:fldCharType="begin"/>
                        </w:r>
                        <w:r w:rsidRPr="00F06969">
                          <w:rPr>
                            <w:rFonts w:ascii="Arial" w:eastAsia="Times New Roman" w:hAnsi="Arial" w:cs="Arial"/>
                            <w:color w:val="202020"/>
                            <w:sz w:val="21"/>
                            <w:szCs w:val="21"/>
                            <w:lang w:eastAsia="hu-HU"/>
                          </w:rPr>
                          <w:instrText xml:space="preserve"> HYPERLINK "https://mail.google.com/mail/u/0?ui=2&amp;ik=f6dbc74816&amp;view=lg&amp;permmsgid=msg-f%3A1643182303946278114&amp;ser=1" \l "m_5561862653925648484_m_-8903663036990647176_Spain" </w:instrText>
                        </w:r>
                        <w:r w:rsidRPr="00F06969">
                          <w:rPr>
                            <w:rFonts w:ascii="Arial" w:eastAsia="Times New Roman" w:hAnsi="Arial" w:cs="Arial"/>
                            <w:color w:val="202020"/>
                            <w:sz w:val="21"/>
                            <w:szCs w:val="21"/>
                            <w:lang w:eastAsia="hu-HU"/>
                          </w:rPr>
                          <w:fldChar w:fldCharType="separate"/>
                        </w:r>
                        <w:r w:rsidRPr="00F06969">
                          <w:rPr>
                            <w:rFonts w:ascii="Arial" w:eastAsia="Times New Roman" w:hAnsi="Arial" w:cs="Arial"/>
                            <w:color w:val="1155CC"/>
                            <w:sz w:val="21"/>
                            <w:szCs w:val="21"/>
                            <w:u w:val="single"/>
                            <w:lang w:eastAsia="hu-HU"/>
                          </w:rPr>
                          <w:t>Spain</w:t>
                        </w:r>
                        <w:r w:rsidRPr="00F06969">
                          <w:rPr>
                            <w:rFonts w:ascii="Arial" w:eastAsia="Times New Roman" w:hAnsi="Arial" w:cs="Arial"/>
                            <w:color w:val="202020"/>
                            <w:sz w:val="21"/>
                            <w:szCs w:val="21"/>
                            <w:lang w:eastAsia="hu-HU"/>
                          </w:rPr>
                          <w:fldChar w:fldCharType="end"/>
                        </w:r>
                        <w:r w:rsidRPr="00F06969">
                          <w:rPr>
                            <w:rFonts w:ascii="Arial" w:eastAsia="Times New Roman" w:hAnsi="Arial" w:cs="Arial"/>
                            <w:color w:val="202020"/>
                            <w:sz w:val="21"/>
                            <w:szCs w:val="21"/>
                            <w:lang w:eastAsia="hu-HU"/>
                          </w:rPr>
                          <w:t>, </w:t>
                        </w:r>
                        <w:hyperlink r:id="rId12" w:anchor="m_5561862653925648484_m_-8903663036990647176_UK" w:history="1">
                          <w:r w:rsidRPr="00F06969">
                            <w:rPr>
                              <w:rFonts w:ascii="Arial" w:eastAsia="Times New Roman" w:hAnsi="Arial" w:cs="Arial"/>
                              <w:color w:val="1155CC"/>
                              <w:sz w:val="21"/>
                              <w:szCs w:val="21"/>
                              <w:u w:val="single"/>
                              <w:lang w:eastAsia="hu-HU"/>
                            </w:rPr>
                            <w:t>UK</w:t>
                          </w:r>
                        </w:hyperlink>
                        <w:r w:rsidRPr="00F06969">
                          <w:rPr>
                            <w:rFonts w:ascii="Arial" w:eastAsia="Times New Roman" w:hAnsi="Arial" w:cs="Arial"/>
                            <w:color w:val="202020"/>
                            <w:sz w:val="21"/>
                            <w:szCs w:val="21"/>
                            <w:lang w:eastAsia="hu-HU"/>
                          </w:rPr>
                          <w:t>, </w:t>
                        </w:r>
                        <w:hyperlink r:id="rId13" w:anchor="m_5561862653925648484_m_-8903663036990647176_USA" w:history="1">
                          <w:r w:rsidRPr="00F06969">
                            <w:rPr>
                              <w:rFonts w:ascii="Arial" w:eastAsia="Times New Roman" w:hAnsi="Arial" w:cs="Arial"/>
                              <w:b/>
                              <w:bCs/>
                              <w:color w:val="8A2121"/>
                              <w:sz w:val="21"/>
                              <w:szCs w:val="21"/>
                              <w:u w:val="single"/>
                              <w:lang w:eastAsia="hu-HU"/>
                            </w:rPr>
                            <w:t>USA</w:t>
                          </w:r>
                        </w:hyperlink>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14" w:anchor="m_5561862653925648484_m_-8903663036990647176_Opportunities" w:history="1">
                          <w:proofErr w:type="gramStart"/>
                          <w:r w:rsidRPr="00F06969">
                            <w:rPr>
                              <w:rFonts w:ascii="Georgia" w:eastAsia="Times New Roman" w:hAnsi="Georgia" w:cs="Arial"/>
                              <w:b/>
                              <w:bCs/>
                              <w:color w:val="8A2121"/>
                              <w:sz w:val="24"/>
                              <w:szCs w:val="24"/>
                              <w:u w:val="single"/>
                              <w:lang w:eastAsia="hu-HU"/>
                            </w:rPr>
                            <w:t>Opportunities</w:t>
                          </w:r>
                        </w:hyperlink>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hyperlink r:id="rId15" w:anchor="m_5561862653925648484_m_-8903663036990647176_CFP" w:history="1">
                          <w:r w:rsidRPr="00F06969">
                            <w:rPr>
                              <w:rFonts w:ascii="Arial" w:eastAsia="Times New Roman" w:hAnsi="Arial" w:cs="Arial"/>
                              <w:b/>
                              <w:bCs/>
                              <w:color w:val="8A2121"/>
                              <w:sz w:val="24"/>
                              <w:szCs w:val="24"/>
                              <w:u w:val="single"/>
                              <w:lang w:eastAsia="hu-HU"/>
                            </w:rPr>
                            <w:t>Calls for Papers</w:t>
                          </w:r>
                        </w:hyperlink>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hyperlink r:id="rId16" w:anchor="m_5561862653925648484_m_-8903663036990647176_nrp" w:history="1">
                          <w:r w:rsidRPr="00F06969">
                            <w:rPr>
                              <w:rFonts w:ascii="Georgia" w:eastAsia="Times New Roman" w:hAnsi="Georgia" w:cs="Arial"/>
                              <w:b/>
                              <w:bCs/>
                              <w:color w:val="8A2121"/>
                              <w:sz w:val="24"/>
                              <w:szCs w:val="24"/>
                              <w:u w:val="single"/>
                              <w:lang w:eastAsia="hu-HU"/>
                            </w:rPr>
                            <w:t>New Research Projects</w:t>
                          </w:r>
                        </w:hyperlink>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hyperlink r:id="rId17" w:anchor="m_5561862653925648484_m_-8903663036990647176_summ" w:history="1">
                          <w:r w:rsidRPr="00F06969">
                            <w:rPr>
                              <w:rFonts w:ascii="Georgia" w:eastAsia="Times New Roman" w:hAnsi="Georgia" w:cs="Arial"/>
                              <w:b/>
                              <w:bCs/>
                              <w:color w:val="8A2121"/>
                              <w:sz w:val="24"/>
                              <w:szCs w:val="24"/>
                              <w:u w:val="single"/>
                              <w:lang w:eastAsia="hu-HU"/>
                            </w:rPr>
                            <w:t>Submission Instructions</w:t>
                          </w:r>
                          <w:proofErr w:type="gramEnd"/>
                          <w:r w:rsidRPr="00F06969">
                            <w:rPr>
                              <w:rFonts w:ascii="Georgia" w:eastAsia="Times New Roman" w:hAnsi="Georgia" w:cs="Arial"/>
                              <w:b/>
                              <w:bCs/>
                              <w:color w:val="8A2121"/>
                              <w:sz w:val="24"/>
                              <w:szCs w:val="24"/>
                              <w:u w:val="single"/>
                              <w:lang w:eastAsia="hu-HU"/>
                            </w:rPr>
                            <w:t xml:space="preserve"> and Deadline</w:t>
                          </w:r>
                        </w:hyperlink>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26"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tc>
                  </w:tr>
                </w:tbl>
                <w:p w:rsidR="00F06969" w:rsidRPr="00F06969" w:rsidRDefault="00F06969" w:rsidP="00F06969">
                  <w:pPr>
                    <w:spacing w:after="0" w:line="240" w:lineRule="auto"/>
                    <w:rPr>
                      <w:rFonts w:ascii="Arial" w:eastAsia="Times New Roman" w:hAnsi="Arial" w:cs="Arial"/>
                      <w:sz w:val="20"/>
                      <w:szCs w:val="20"/>
                      <w:lang w:eastAsia="hu-HU"/>
                    </w:rPr>
                  </w:pPr>
                </w:p>
              </w:tc>
            </w:tr>
          </w:tbl>
          <w:p w:rsidR="00F06969" w:rsidRPr="00F06969" w:rsidRDefault="00F06969" w:rsidP="00F06969">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0" w:type="dxa"/>
                          <w:left w:w="270" w:type="dxa"/>
                          <w:bottom w:w="135" w:type="dxa"/>
                          <w:right w:w="270" w:type="dxa"/>
                        </w:tcMar>
                        <w:hideMark/>
                      </w:tcPr>
                      <w:p w:rsidR="00F06969" w:rsidRPr="00F06969" w:rsidRDefault="00F06969" w:rsidP="00F06969">
                        <w:pPr>
                          <w:spacing w:after="0" w:line="488" w:lineRule="atLeast"/>
                          <w:outlineLvl w:val="0"/>
                          <w:rPr>
                            <w:rFonts w:ascii="Helvetica" w:eastAsia="Times New Roman" w:hAnsi="Helvetica" w:cs="Helvetica"/>
                            <w:b/>
                            <w:bCs/>
                            <w:color w:val="202020"/>
                            <w:kern w:val="36"/>
                            <w:sz w:val="39"/>
                            <w:szCs w:val="39"/>
                            <w:lang w:eastAsia="hu-HU"/>
                          </w:rPr>
                        </w:pPr>
                        <w:r w:rsidRPr="00F06969">
                          <w:rPr>
                            <w:rFonts w:ascii="Helvetica" w:eastAsia="Times New Roman" w:hAnsi="Helvetica" w:cs="Helvetica"/>
                            <w:b/>
                            <w:bCs/>
                            <w:color w:val="202020"/>
                            <w:kern w:val="36"/>
                            <w:sz w:val="21"/>
                            <w:szCs w:val="21"/>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t>Please refer to the </w:t>
                        </w:r>
                        <w:hyperlink r:id="rId18" w:anchor="m_5561862653925648484_m_-8903663036990647176_summ" w:history="1">
                          <w:r w:rsidRPr="00F06969">
                            <w:rPr>
                              <w:rFonts w:ascii="Arial" w:eastAsia="Times New Roman" w:hAnsi="Arial" w:cs="Arial"/>
                              <w:b/>
                              <w:bCs/>
                              <w:color w:val="8A2121"/>
                              <w:sz w:val="21"/>
                              <w:szCs w:val="21"/>
                              <w:u w:val="single"/>
                              <w:lang w:eastAsia="hu-HU"/>
                            </w:rPr>
                            <w:t>submission instructions</w:t>
                          </w:r>
                        </w:hyperlink>
                        <w:r w:rsidRPr="00F06969">
                          <w:rPr>
                            <w:rFonts w:ascii="Helvetica" w:eastAsia="Times New Roman" w:hAnsi="Helvetica" w:cs="Helvetica"/>
                            <w:color w:val="202020"/>
                            <w:sz w:val="21"/>
                            <w:szCs w:val="21"/>
                            <w:lang w:eastAsia="hu-HU"/>
                          </w:rPr>
                          <w:t> in the last section of this newsletter. Thank you for your submissions! –</w:t>
                        </w:r>
                        <w:r w:rsidRPr="00F06969">
                          <w:rPr>
                            <w:rFonts w:ascii="Helvetica" w:eastAsia="Times New Roman" w:hAnsi="Helvetica" w:cs="Helvetica"/>
                            <w:color w:val="696969"/>
                            <w:sz w:val="21"/>
                            <w:szCs w:val="21"/>
                            <w:lang w:eastAsia="hu-HU"/>
                          </w:rPr>
                          <w:t>The editors</w:t>
                        </w:r>
                        <w:r w:rsidRPr="00F06969">
                          <w:rPr>
                            <w:rFonts w:ascii="Helvetica" w:eastAsia="Times New Roman" w:hAnsi="Helvetica" w:cs="Helvetica"/>
                            <w:color w:val="202020"/>
                            <w:sz w:val="21"/>
                            <w:szCs w:val="21"/>
                            <w:lang w:eastAsia="hu-HU"/>
                          </w:rPr>
                          <w:t>.</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F06969" w:rsidRPr="00F06969" w:rsidRDefault="00F06969" w:rsidP="00F06969">
                  <w:pPr>
                    <w:spacing w:after="0" w:line="240" w:lineRule="auto"/>
                    <w:rPr>
                      <w:rFonts w:ascii="Arial" w:eastAsia="Times New Roman" w:hAnsi="Arial" w:cs="Arial"/>
                      <w:sz w:val="20"/>
                      <w:szCs w:val="20"/>
                      <w:lang w:eastAsia="hu-HU"/>
                    </w:rPr>
                  </w:pPr>
                </w:p>
              </w:tc>
            </w:tr>
          </w:tbl>
          <w:p w:rsidR="00F06969" w:rsidRPr="00F06969" w:rsidRDefault="00F06969" w:rsidP="00F06969">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0" w:type="dxa"/>
                          <w:left w:w="270" w:type="dxa"/>
                          <w:bottom w:w="135" w:type="dxa"/>
                          <w:right w:w="270" w:type="dxa"/>
                        </w:tcMar>
                        <w:hideMark/>
                      </w:tcPr>
                      <w:p w:rsidR="00F06969" w:rsidRPr="00F06969" w:rsidRDefault="00F06969" w:rsidP="00F06969">
                        <w:pPr>
                          <w:spacing w:after="0" w:line="488" w:lineRule="atLeast"/>
                          <w:jc w:val="center"/>
                          <w:outlineLvl w:val="0"/>
                          <w:rPr>
                            <w:rFonts w:ascii="Helvetica" w:eastAsia="Times New Roman" w:hAnsi="Helvetica" w:cs="Helvetica"/>
                            <w:b/>
                            <w:bCs/>
                            <w:color w:val="202020"/>
                            <w:kern w:val="36"/>
                            <w:sz w:val="39"/>
                            <w:szCs w:val="39"/>
                            <w:lang w:eastAsia="hu-HU"/>
                          </w:rPr>
                        </w:pPr>
                        <w:bookmarkStart w:id="0" w:name="m_5561862653925648484_m_-890366303699064"/>
                        <w:r w:rsidRPr="00F06969">
                          <w:rPr>
                            <w:rFonts w:ascii="Helvetica" w:eastAsia="Times New Roman" w:hAnsi="Helvetica" w:cs="Helvetica"/>
                            <w:b/>
                            <w:bCs/>
                            <w:color w:val="202020"/>
                            <w:kern w:val="36"/>
                            <w:sz w:val="39"/>
                            <w:szCs w:val="39"/>
                            <w:lang w:eastAsia="hu-HU"/>
                          </w:rPr>
                          <w:br/>
                        </w:r>
                        <w:r w:rsidRPr="00F06969">
                          <w:rPr>
                            <w:rFonts w:ascii="Georgia" w:eastAsia="Times New Roman" w:hAnsi="Georgia" w:cs="Helvetica"/>
                            <w:b/>
                            <w:bCs/>
                            <w:color w:val="202020"/>
                            <w:kern w:val="36"/>
                            <w:sz w:val="30"/>
                            <w:szCs w:val="30"/>
                            <w:lang w:eastAsia="hu-HU"/>
                          </w:rPr>
                          <w:lastRenderedPageBreak/>
                          <w:t>Exhibitions</w:t>
                        </w:r>
                        <w:r w:rsidRPr="00F06969">
                          <w:rPr>
                            <w:rFonts w:ascii="Helvetica" w:eastAsia="Times New Roman" w:hAnsi="Helvetica" w:cs="Helvetica"/>
                            <w:b/>
                            <w:bCs/>
                            <w:color w:val="202020"/>
                            <w:kern w:val="36"/>
                            <w:sz w:val="39"/>
                            <w:szCs w:val="39"/>
                            <w:lang w:eastAsia="hu-HU"/>
                          </w:rPr>
                          <w:br/>
                        </w:r>
                        <w:r w:rsidRPr="00F06969">
                          <w:rPr>
                            <w:rFonts w:ascii="Helvetica" w:eastAsia="Times New Roman" w:hAnsi="Helvetica" w:cs="Helvetica"/>
                            <w:b/>
                            <w:bCs/>
                            <w:color w:val="202020"/>
                            <w:kern w:val="36"/>
                            <w:sz w:val="39"/>
                            <w:szCs w:val="39"/>
                            <w:lang w:eastAsia="hu-HU"/>
                          </w:rPr>
                          <w:br/>
                        </w:r>
                        <w:r w:rsidRPr="00F06969">
                          <w:rPr>
                            <w:rFonts w:ascii="Helvetica" w:eastAsia="Times New Roman" w:hAnsi="Helvetica" w:cs="Helvetica"/>
                            <w:b/>
                            <w:bCs/>
                            <w:color w:val="8A2121"/>
                            <w:kern w:val="36"/>
                            <w:sz w:val="24"/>
                            <w:szCs w:val="24"/>
                            <w:lang w:eastAsia="hu-HU"/>
                          </w:rPr>
                          <w:t>Archival Memories: Marcell Restle’s Research in Anatolia and Beyond</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8A2121"/>
                            <w:sz w:val="21"/>
                            <w:szCs w:val="21"/>
                            <w:lang w:eastAsia="hu-HU"/>
                          </w:rPr>
                          <w:t>Istanbul, Turkey, 25.06-01.12.2019, ANAMED</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The exhibition gives a</w:t>
                        </w:r>
                        <w:r w:rsidRPr="00F06969">
                          <w:rPr>
                            <w:rFonts w:ascii="Helvetica" w:eastAsia="Times New Roman" w:hAnsi="Helvetica" w:cs="Helvetica"/>
                            <w:b/>
                            <w:bCs/>
                            <w:color w:val="202020"/>
                            <w:sz w:val="21"/>
                            <w:szCs w:val="21"/>
                            <w:lang w:eastAsia="hu-HU"/>
                          </w:rPr>
                          <w:t> </w:t>
                        </w:r>
                        <w:r w:rsidRPr="00F06969">
                          <w:rPr>
                            <w:rFonts w:ascii="Helvetica" w:eastAsia="Times New Roman" w:hAnsi="Helvetica" w:cs="Helvetica"/>
                            <w:color w:val="202020"/>
                            <w:sz w:val="21"/>
                            <w:szCs w:val="21"/>
                            <w:lang w:eastAsia="hu-HU"/>
                          </w:rPr>
                          <w:t>deep insight into the research of a passionate art historian, Marcell Restle (1932–2016), who dedicated his life in great intensity to the study of Asia Minor in Late Antique and Byzantine as well as Seljuk and Ottoman times.</w:t>
                        </w:r>
                        <w:r w:rsidRPr="00F06969">
                          <w:rPr>
                            <w:rFonts w:ascii="Helvetica" w:eastAsia="Times New Roman" w:hAnsi="Helvetica" w:cs="Helvetica"/>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19"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28" style="width:0;height:1.5pt" o:hralign="center" o:hrstd="t" o:hr="t" fillcolor="#a0a0a0" stroked="f"/>
                          </w:pic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Kazantzakis and Byzantium: The Quest for the Divine</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21"/>
                            <w:szCs w:val="21"/>
                            <w:lang w:eastAsia="hu-HU"/>
                          </w:rPr>
                          <w:t>Thessaloniki, Greece, 13.03-15.09.2019, Museum of Byzantine Culture</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The Museum of Nikos Kazantzakis and the Museum of Byzantine Culture, together with the Regional Directorate of Crete present the temporary exhibition, titled "Kazantzakis and Byzantium: the quest for the divine", in the most "Byzantine" city of Greece, Thessaloniki. The exhibition is the culmination of the cooperation between the two museums, which began in 2017, on the occasion of the 60th anniversary of the death of Nikos Kazantzakis.</w:t>
                        </w:r>
                        <w:r w:rsidRPr="00F06969">
                          <w:rPr>
                            <w:rFonts w:ascii="Helvetica" w:eastAsia="Times New Roman" w:hAnsi="Helvetica" w:cs="Helvetica"/>
                            <w:color w:val="202020"/>
                            <w:sz w:val="21"/>
                            <w:szCs w:val="21"/>
                            <w:lang w:eastAsia="hu-HU"/>
                          </w:rPr>
                          <w:br/>
                          <w:t>Exhibits and archival documents of the Kazantzakis Museum, some of which are exhibited for the first time to the public, such as the author's diaries from his visits with Angelos Sikelianos to Mount Athos and the Peloponnese, will be presented in the "Eftyhia Kourkoutidou-Nikolaidou" hall of the Museum of Byzantine Culture. The Archives of ERT S.</w:t>
                        </w:r>
                        <w:proofErr w:type="gramStart"/>
                        <w:r w:rsidRPr="00F06969">
                          <w:rPr>
                            <w:rFonts w:ascii="Helvetica" w:eastAsia="Times New Roman" w:hAnsi="Helvetica" w:cs="Helvetica"/>
                            <w:color w:val="202020"/>
                            <w:sz w:val="21"/>
                            <w:szCs w:val="21"/>
                            <w:lang w:eastAsia="hu-HU"/>
                          </w:rPr>
                          <w:t>A</w:t>
                        </w:r>
                        <w:proofErr w:type="gramEnd"/>
                        <w:r w:rsidRPr="00F06969">
                          <w:rPr>
                            <w:rFonts w:ascii="Helvetica" w:eastAsia="Times New Roman" w:hAnsi="Helvetica" w:cs="Helvetica"/>
                            <w:color w:val="202020"/>
                            <w:sz w:val="21"/>
                            <w:szCs w:val="21"/>
                            <w:lang w:eastAsia="hu-HU"/>
                          </w:rPr>
                          <w:t>. and those of the National Theatre of Northern Greece contributed to the exhibition by providing audiovisual material.</w:t>
                        </w:r>
                        <w:r w:rsidRPr="00F06969">
                          <w:rPr>
                            <w:rFonts w:ascii="Helvetica" w:eastAsia="Times New Roman" w:hAnsi="Helvetica" w:cs="Helvetica"/>
                            <w:color w:val="202020"/>
                            <w:sz w:val="21"/>
                            <w:szCs w:val="21"/>
                            <w:lang w:eastAsia="hu-HU"/>
                          </w:rPr>
                          <w:br/>
                          <w:t>The aim of the exhibition is to highlight the unfamiliar aspects of Nikos Kazantzakis' multi-level and creative relationship with the cultural wealth of the Byzantine world and the way this was transformed into his work. His pilgrimage to Mount Athos, his contact with the Byzantine landscape, his inspiration from the writings of Byzantine literature and the philosophical approach of Byzantine characters (Julian the Apostate, Nikephoros Phokas, Constantine Palaiologos) through his creative engagement with the tragedy, are some of the aspects of this relationship that the Exhibition deals with.</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17"/>
                            <w:szCs w:val="17"/>
                            <w:lang w:eastAsia="hu-HU"/>
                          </w:rPr>
                          <w:t>Museum of Byzantine Culture in Thessaloniki</w:t>
                        </w:r>
                        <w:r w:rsidRPr="00F06969">
                          <w:rPr>
                            <w:rFonts w:ascii="Helvetica" w:eastAsia="Times New Roman" w:hAnsi="Helvetica" w:cs="Helvetica"/>
                            <w:color w:val="202020"/>
                            <w:sz w:val="17"/>
                            <w:szCs w:val="17"/>
                            <w:lang w:eastAsia="hu-HU"/>
                          </w:rPr>
                          <w:br/>
                        </w:r>
                        <w:hyperlink r:id="rId20" w:tgtFrame="_blank" w:history="1">
                          <w:r w:rsidRPr="00F06969">
                            <w:rPr>
                              <w:rFonts w:ascii="Arial" w:eastAsia="Times New Roman" w:hAnsi="Arial" w:cs="Arial"/>
                              <w:b/>
                              <w:bCs/>
                              <w:color w:val="696969"/>
                              <w:sz w:val="17"/>
                              <w:szCs w:val="17"/>
                              <w:u w:val="single"/>
                              <w:lang w:eastAsia="hu-HU"/>
                            </w:rPr>
                            <w:t>www.mbp.gr</w:t>
                          </w:r>
                        </w:hyperlink>
                        <w:r w:rsidRPr="00F06969">
                          <w:rPr>
                            <w:rFonts w:ascii="Helvetica" w:eastAsia="Times New Roman" w:hAnsi="Helvetica" w:cs="Helvetica"/>
                            <w:color w:val="696969"/>
                            <w:sz w:val="17"/>
                            <w:szCs w:val="17"/>
                            <w:lang w:eastAsia="hu-HU"/>
                          </w:rPr>
                          <w:t>/ T 2310 306400</w:t>
                        </w:r>
                        <w:r w:rsidRPr="00F06969">
                          <w:rPr>
                            <w:rFonts w:ascii="Helvetica" w:eastAsia="Times New Roman" w:hAnsi="Helvetica" w:cs="Helvetica"/>
                            <w:color w:val="696969"/>
                            <w:sz w:val="17"/>
                            <w:szCs w:val="17"/>
                            <w:lang w:eastAsia="hu-HU"/>
                          </w:rPr>
                          <w:br/>
                          <w:t>Museum of Nikos Kazantzakis</w:t>
                        </w:r>
                        <w:r w:rsidRPr="00F06969">
                          <w:rPr>
                            <w:rFonts w:ascii="Helvetica" w:eastAsia="Times New Roman" w:hAnsi="Helvetica" w:cs="Helvetica"/>
                            <w:color w:val="202020"/>
                            <w:sz w:val="17"/>
                            <w:szCs w:val="17"/>
                            <w:lang w:eastAsia="hu-HU"/>
                          </w:rPr>
                          <w:br/>
                        </w:r>
                        <w:hyperlink r:id="rId21" w:tgtFrame="_blank" w:history="1">
                          <w:r w:rsidRPr="00F06969">
                            <w:rPr>
                              <w:rFonts w:ascii="Arial" w:eastAsia="Times New Roman" w:hAnsi="Arial" w:cs="Arial"/>
                              <w:b/>
                              <w:bCs/>
                              <w:color w:val="696969"/>
                              <w:sz w:val="17"/>
                              <w:szCs w:val="17"/>
                              <w:u w:val="single"/>
                              <w:lang w:eastAsia="hu-HU"/>
                            </w:rPr>
                            <w:t>www.kazantzaki.gr</w:t>
                          </w:r>
                        </w:hyperlink>
                        <w:r w:rsidRPr="00F06969">
                          <w:rPr>
                            <w:rFonts w:ascii="Helvetica" w:eastAsia="Times New Roman" w:hAnsi="Helvetica" w:cs="Helvetica"/>
                            <w:color w:val="696969"/>
                            <w:sz w:val="17"/>
                            <w:szCs w:val="17"/>
                            <w:lang w:eastAsia="hu-HU"/>
                          </w:rPr>
                          <w:t>/ T 2810 741689</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29" style="width:0;height:1.5pt" o:hralign="center" o:hrstd="t" o:hr="t" fillcolor="#a0a0a0" stroked="f"/>
                          </w:pic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000000"/>
                            <w:sz w:val="24"/>
                            <w:szCs w:val="24"/>
                            <w:lang w:eastAsia="hu-HU"/>
                          </w:rPr>
                          <w:lastRenderedPageBreak/>
                          <w:t>Woven Interiors: Furnishing Early Medieval Egypt</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21"/>
                            <w:szCs w:val="21"/>
                            <w:lang w:eastAsia="hu-HU"/>
                          </w:rPr>
                          <w:t>Washington, DC, USA, 31.08.2019-05.01.2020, The George Washington University Museum and the Textile Museum, </w:t>
                        </w:r>
                        <w:hyperlink r:id="rId22" w:history="1">
                          <w:r w:rsidRPr="00F06969">
                            <w:rPr>
                              <w:rFonts w:ascii="Arial" w:eastAsia="Times New Roman" w:hAnsi="Arial" w:cs="Arial"/>
                              <w:color w:val="1155CC"/>
                              <w:sz w:val="21"/>
                              <w:szCs w:val="21"/>
                              <w:u w:val="single"/>
                              <w:lang w:eastAsia="hu-HU"/>
                            </w:rPr>
                            <w:t>701 21st Street NW</w:t>
                          </w:r>
                        </w:hyperlink>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Exhibition co-organized by the Dumbarton Oaks Research Library and Collection and The George Washington University Museum and the Textile Museum</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Vibrant colors and an array of textures enlivened the interior spaces of early medieval Egypt. Textiles were omnipresent in the villas, palaces, pavilions, churches, mosques, and humble abodes of Byzantine and early Islamic Egypt. Woven Interiors: Furnishing Early Medieval Egypt provides insight into the decoration of these areas, inviting the viewer to experience stunning tapestries featuring mythical beings and intriguing iconography alongside household objects and luxurious gold jewelry.</w:t>
                        </w:r>
                        <w:r w:rsidRPr="00F06969">
                          <w:rPr>
                            <w:rFonts w:ascii="Helvetica" w:eastAsia="Times New Roman" w:hAnsi="Helvetica" w:cs="Helvetica"/>
                            <w:color w:val="202020"/>
                            <w:sz w:val="21"/>
                            <w:szCs w:val="21"/>
                            <w:lang w:eastAsia="hu-HU"/>
                          </w:rPr>
                          <w:br/>
                          <w:t>Woven Interiors will feature approximately sixty remarkable examples of hangings, curtains, bedcovers, pillows, and other fabrics intended for use in a range of sacred and secular spaces. These fabrics served as cozy bed cloths, adorned bare walls, cushioned hard surfaces, and veiled sacred spaces. The exhibition presents masterpieces from the Textile Museum and the Dumbarton Oaks collections, supplemented with important loans from major American institutions. The fragility of these rare pieces—which include early carpets, fabric icons, and tapestry-woven hangings—means that many have never before been exhibited, or have remained in storage for decades. Textiles will be supported by related objects in other materials—like wood, gold, and silver—to evoke the plush surroundings of the Byzantine and early Islamic Mediterranean worlds.</w:t>
                        </w:r>
                        <w:r w:rsidRPr="00F06969">
                          <w:rPr>
                            <w:rFonts w:ascii="Helvetica" w:eastAsia="Times New Roman" w:hAnsi="Helvetica" w:cs="Helvetica"/>
                            <w:color w:val="202020"/>
                            <w:sz w:val="21"/>
                            <w:szCs w:val="21"/>
                            <w:lang w:eastAsia="hu-HU"/>
                          </w:rPr>
                          <w:br/>
                          <w:t>This exhibition is curated by Elizabeth Dospel Williams, Assistant Curator of the Byzantine Collection; Gudrun Bühl, Director of the Museum für Lackkunst, Münster; and Sumru Belger Krody, Senior Curator, The George Washington University Museum and The Textile Museum.</w:t>
                        </w:r>
                        <w:r w:rsidRPr="00F06969">
                          <w:rPr>
                            <w:rFonts w:ascii="Helvetica" w:eastAsia="Times New Roman" w:hAnsi="Helvetica" w:cs="Helvetica"/>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23"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30"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Arial" w:eastAsia="Times New Roman" w:hAnsi="Arial" w:cs="Arial"/>
                            <w:b/>
                            <w:bCs/>
                            <w:color w:val="000000"/>
                            <w:sz w:val="24"/>
                            <w:szCs w:val="24"/>
                            <w:lang w:eastAsia="hu-HU"/>
                          </w:rPr>
                          <w:t>Ornament: Fragments of Byzantine Fashion</w:t>
                        </w:r>
                        <w:r w:rsidRPr="00F06969">
                          <w:rPr>
                            <w:rFonts w:ascii="Arial" w:eastAsia="Times New Roman" w:hAnsi="Arial" w:cs="Arial"/>
                            <w:color w:val="202020"/>
                            <w:sz w:val="21"/>
                            <w:szCs w:val="21"/>
                            <w:lang w:eastAsia="hu-HU"/>
                          </w:rPr>
                          <w:br/>
                        </w:r>
                        <w:r w:rsidRPr="00F06969">
                          <w:rPr>
                            <w:rFonts w:ascii="Arial" w:eastAsia="Times New Roman" w:hAnsi="Arial" w:cs="Arial"/>
                            <w:color w:val="696969"/>
                            <w:sz w:val="21"/>
                            <w:szCs w:val="21"/>
                            <w:lang w:eastAsia="hu-HU"/>
                          </w:rPr>
                          <w:t>Washington, DC, USA, 10.09.2019-05.01.2020, Dumbarton Oaks Research Library and Collection</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Exhibition by the Dumbarton Oaks Research Library and Collection:</w:t>
                        </w:r>
                        <w:r w:rsidRPr="00F06969">
                          <w:rPr>
                            <w:rFonts w:ascii="Arial" w:eastAsia="Times New Roman" w:hAnsi="Arial" w:cs="Arial"/>
                            <w:color w:val="202020"/>
                            <w:sz w:val="21"/>
                            <w:szCs w:val="21"/>
                            <w:lang w:eastAsia="hu-HU"/>
                          </w:rPr>
                          <w:br/>
                          <w:t xml:space="preserve">Excavations in the nineteenth century unearthed scores of the ornate dress textiles which wrapped the people of medieval Egypt in their graves. Ornament: Fragments of Byzantine Fashion brings together complete tunics, parts of garments, and contemporary replicas of ancient dress to evoke the fashions of this now lost world. These textiles often preserved traces of their wearers in the forms of folds and stains, providing researchers with important information about the people buried in these garments. But alongside these bodily vestiges, the decoration of these textiles reveals much about the sophistication and aesthetics of the </w:t>
                        </w:r>
                        <w:r w:rsidRPr="00F06969">
                          <w:rPr>
                            <w:rFonts w:ascii="Arial" w:eastAsia="Times New Roman" w:hAnsi="Arial" w:cs="Arial"/>
                            <w:color w:val="202020"/>
                            <w:sz w:val="21"/>
                            <w:szCs w:val="21"/>
                            <w:lang w:eastAsia="hu-HU"/>
                          </w:rPr>
                          <w:lastRenderedPageBreak/>
                          <w:t>period in which they were crafted. Often cut into pieces by dealers at the time they were sold on the art market, these fragments survive in an incomplete state that has complicated our understanding of Byzantine dress practices.</w:t>
                        </w:r>
                        <w:r w:rsidRPr="00F06969">
                          <w:rPr>
                            <w:rFonts w:ascii="Arial" w:eastAsia="Times New Roman" w:hAnsi="Arial" w:cs="Arial"/>
                            <w:color w:val="202020"/>
                            <w:sz w:val="21"/>
                            <w:szCs w:val="21"/>
                            <w:lang w:eastAsia="hu-HU"/>
                          </w:rPr>
                          <w:br/>
                          <w:t>The textiles on view in this exhibition represent a small part of the holdings in the Byzantine collection, which will feature in a free digital catalogue available on the Dumbarton Oaks website. With their spectacular range of colors, patterns, and ornamental motifs, the textiles display the remarkable skill of ancient craftsman and a compellingly modern aesthetic.</w:t>
                        </w:r>
                        <w:r w:rsidRPr="00F06969">
                          <w:rPr>
                            <w:rFonts w:ascii="Arial" w:eastAsia="Times New Roman" w:hAnsi="Arial" w:cs="Arial"/>
                            <w:color w:val="202020"/>
                            <w:sz w:val="21"/>
                            <w:szCs w:val="21"/>
                            <w:lang w:eastAsia="hu-HU"/>
                          </w:rPr>
                          <w:br/>
                          <w:t>This exhibition is curated by Elizabeth Dospel Williams, Assistant Curator of the Byzantine Collection and Gudrun Bühl, Director of the Museum für Lackkunst, Münster, with assistance from Samuel Shapiro, Postgraduate Curatorial Fellow, Museum Department.</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hyperlink r:id="rId24"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31" style="width:0;height:1.5pt" o:hralign="center" o:hrstd="t" o:hr="t" fillcolor="#a0a0a0" stroked="f"/>
                          </w:pict>
                        </w:r>
                      </w:p>
                    </w:tc>
                  </w:tr>
                </w:tbl>
                <w:p w:rsidR="00F06969" w:rsidRPr="00F06969" w:rsidRDefault="00F06969" w:rsidP="00F06969">
                  <w:pPr>
                    <w:spacing w:after="0" w:line="240" w:lineRule="auto"/>
                    <w:rPr>
                      <w:rFonts w:ascii="Arial" w:eastAsia="Times New Roman" w:hAnsi="Arial" w:cs="Arial"/>
                      <w:sz w:val="20"/>
                      <w:szCs w:val="20"/>
                      <w:lang w:eastAsia="hu-HU"/>
                    </w:rPr>
                  </w:pPr>
                </w:p>
              </w:tc>
            </w:tr>
          </w:tbl>
          <w:p w:rsidR="00F06969" w:rsidRPr="00F06969" w:rsidRDefault="00F06969" w:rsidP="00F06969">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0" w:type="dxa"/>
                          <w:left w:w="270" w:type="dxa"/>
                          <w:bottom w:w="135" w:type="dxa"/>
                          <w:right w:w="270" w:type="dxa"/>
                        </w:tcMar>
                        <w:hideMark/>
                      </w:tcPr>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r w:rsidRPr="00F06969">
                          <w:rPr>
                            <w:rFonts w:ascii="Georgia" w:eastAsia="Times New Roman" w:hAnsi="Georgia" w:cs="Arial"/>
                            <w:b/>
                            <w:bCs/>
                            <w:color w:val="202020"/>
                            <w:sz w:val="30"/>
                            <w:szCs w:val="30"/>
                            <w:lang w:eastAsia="hu-HU"/>
                          </w:rPr>
                          <w:t>Events</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b/>
                            <w:bCs/>
                            <w:color w:val="696969"/>
                            <w:sz w:val="18"/>
                            <w:szCs w:val="18"/>
                            <w:lang w:eastAsia="hu-HU"/>
                          </w:rPr>
                          <w:t>(Congresses, Conferences, Seminars, Workshops, Schools, etc.)</w:t>
                        </w:r>
                      </w:p>
                      <w:p w:rsidR="00F06969" w:rsidRPr="00F06969" w:rsidRDefault="00F06969" w:rsidP="00F06969">
                        <w:pPr>
                          <w:spacing w:after="0" w:line="413" w:lineRule="atLeast"/>
                          <w:outlineLvl w:val="1"/>
                          <w:rPr>
                            <w:rFonts w:ascii="Helvetica" w:eastAsia="Times New Roman" w:hAnsi="Helvetica" w:cs="Helvetica"/>
                            <w:b/>
                            <w:bCs/>
                            <w:color w:val="202020"/>
                            <w:sz w:val="33"/>
                            <w:szCs w:val="33"/>
                            <w:lang w:eastAsia="hu-HU"/>
                          </w:rPr>
                        </w:pPr>
                        <w:r w:rsidRPr="00F06969">
                          <w:rPr>
                            <w:rFonts w:ascii="Helvetica" w:eastAsia="Times New Roman" w:hAnsi="Helvetica" w:cs="Helvetica"/>
                            <w:b/>
                            <w:bCs/>
                            <w:color w:val="202020"/>
                            <w:sz w:val="33"/>
                            <w:szCs w:val="33"/>
                            <w:lang w:eastAsia="hu-HU"/>
                          </w:rPr>
                          <w:t> </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32" style="width:0;height:1.5pt" o:hralign="center" o:hrstd="t" o:hr="t" fillcolor="#a0a0a0" stroked="f"/>
                          </w:pic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Georgia" w:eastAsia="Times New Roman" w:hAnsi="Georgia" w:cs="Arial"/>
                            <w:b/>
                            <w:bCs/>
                            <w:color w:val="202020"/>
                            <w:sz w:val="27"/>
                            <w:szCs w:val="27"/>
                            <w:lang w:eastAsia="hu-HU"/>
                          </w:rPr>
                          <w:t>Armenia</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8A2121"/>
                            <w:sz w:val="24"/>
                            <w:szCs w:val="24"/>
                            <w:lang w:eastAsia="hu-HU"/>
                          </w:rPr>
                          <w:t>Persian, Armenian and Russian Winter Schools</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8A2121"/>
                            <w:sz w:val="21"/>
                            <w:szCs w:val="21"/>
                            <w:lang w:eastAsia="hu-HU"/>
                          </w:rPr>
                          <w:t>Yerevan, 01.-21.12.2019, Aspiratum School of Languages and Cultures</w:t>
                        </w:r>
                        <w:r w:rsidRPr="00F06969">
                          <w:rPr>
                            <w:rFonts w:ascii="Helvetica" w:eastAsia="Times New Roman" w:hAnsi="Helvetica" w:cs="Helvetica"/>
                            <w:color w:val="8A2121"/>
                            <w:sz w:val="21"/>
                            <w:szCs w:val="21"/>
                            <w:lang w:eastAsia="hu-HU"/>
                          </w:rPr>
                          <w:br/>
                          <w:t>Deadline for Applications: 15.10.2019</w:t>
                        </w:r>
                        <w:r w:rsidRPr="00F06969">
                          <w:rPr>
                            <w:rFonts w:ascii="Helvetica" w:eastAsia="Times New Roman" w:hAnsi="Helvetica" w:cs="Helvetica"/>
                            <w:color w:val="202020"/>
                            <w:sz w:val="21"/>
                            <w:szCs w:val="21"/>
                            <w:lang w:eastAsia="hu-HU"/>
                          </w:rPr>
                          <w:br/>
                          <w:t> </w:t>
                        </w:r>
                      </w:p>
                      <w:p w:rsidR="00F06969" w:rsidRPr="00F06969" w:rsidRDefault="00F06969" w:rsidP="00F06969">
                        <w:pPr>
                          <w:spacing w:after="0" w:line="315" w:lineRule="atLeast"/>
                          <w:rPr>
                            <w:rFonts w:ascii="Arial" w:eastAsia="Times New Roman" w:hAnsi="Arial" w:cs="Arial"/>
                            <w:color w:val="202020"/>
                            <w:sz w:val="21"/>
                            <w:szCs w:val="21"/>
                            <w:lang w:eastAsia="hu-HU"/>
                          </w:rPr>
                        </w:pPr>
                        <w:proofErr w:type="gramStart"/>
                        <w:r w:rsidRPr="00F06969">
                          <w:rPr>
                            <w:rFonts w:ascii="Arial" w:eastAsia="Times New Roman" w:hAnsi="Arial" w:cs="Arial"/>
                            <w:color w:val="202020"/>
                            <w:sz w:val="21"/>
                            <w:szCs w:val="21"/>
                            <w:lang w:eastAsia="hu-HU"/>
                          </w:rPr>
                          <w:t>For further information on the Persian School, please click</w:t>
                        </w:r>
                        <w:hyperlink r:id="rId25" w:tgtFrame="_blank" w:history="1">
                          <w:r w:rsidRPr="00F06969">
                            <w:rPr>
                              <w:rFonts w:ascii="Arial" w:eastAsia="Times New Roman" w:hAnsi="Arial" w:cs="Arial"/>
                              <w:b/>
                              <w:bCs/>
                              <w:color w:val="8A2121"/>
                              <w:sz w:val="21"/>
                              <w:szCs w:val="21"/>
                              <w:u w:val="single"/>
                              <w:lang w:eastAsia="hu-HU"/>
                            </w:rPr>
                            <w:t> </w:t>
                          </w:r>
                        </w:hyperlink>
                        <w:hyperlink r:id="rId26" w:tgtFrame="_blank" w:history="1">
                          <w:r w:rsidRPr="00F06969">
                            <w:rPr>
                              <w:rFonts w:ascii="Arial" w:eastAsia="Times New Roman" w:hAnsi="Arial" w:cs="Arial"/>
                              <w:b/>
                              <w:bCs/>
                              <w:color w:val="8A2121"/>
                              <w:sz w:val="21"/>
                              <w:szCs w:val="21"/>
                              <w:u w:val="single"/>
                              <w:lang w:eastAsia="hu-HU"/>
                            </w:rPr>
                            <w:t>here</w:t>
                          </w:r>
                        </w:hyperlink>
                        <w:r w:rsidRPr="00F06969">
                          <w:rPr>
                            <w:rFonts w:ascii="Arial" w:eastAsia="Times New Roman" w:hAnsi="Arial" w:cs="Arial"/>
                            <w:color w:val="202020"/>
                            <w:sz w:val="21"/>
                            <w:szCs w:val="21"/>
                            <w:lang w:eastAsia="hu-HU"/>
                          </w:rPr>
                          <w:t>.</w:t>
                        </w:r>
                        <w:r w:rsidRPr="00F06969">
                          <w:rPr>
                            <w:rFonts w:ascii="Arial" w:eastAsia="Times New Roman" w:hAnsi="Arial" w:cs="Arial"/>
                            <w:color w:val="202020"/>
                            <w:sz w:val="21"/>
                            <w:szCs w:val="21"/>
                            <w:lang w:eastAsia="hu-HU"/>
                          </w:rPr>
                          <w:br/>
                          <w:t>For further information on the Armenian School, please click </w:t>
                        </w:r>
                        <w:hyperlink r:id="rId27" w:tgtFrame="_blank" w:history="1">
                          <w:r w:rsidRPr="00F06969">
                            <w:rPr>
                              <w:rFonts w:ascii="Arial" w:eastAsia="Times New Roman" w:hAnsi="Arial" w:cs="Arial"/>
                              <w:b/>
                              <w:bCs/>
                              <w:color w:val="8A2121"/>
                              <w:sz w:val="21"/>
                              <w:szCs w:val="21"/>
                              <w:u w:val="single"/>
                              <w:lang w:eastAsia="hu-HU"/>
                            </w:rPr>
                            <w:t>here</w:t>
                          </w:r>
                        </w:hyperlink>
                        <w:r w:rsidRPr="00F06969">
                          <w:rPr>
                            <w:rFonts w:ascii="Arial" w:eastAsia="Times New Roman" w:hAnsi="Arial" w:cs="Arial"/>
                            <w:color w:val="202020"/>
                            <w:sz w:val="21"/>
                            <w:szCs w:val="21"/>
                            <w:lang w:eastAsia="hu-HU"/>
                          </w:rPr>
                          <w:t>.</w:t>
                        </w:r>
                        <w:r w:rsidRPr="00F06969">
                          <w:rPr>
                            <w:rFonts w:ascii="Arial" w:eastAsia="Times New Roman" w:hAnsi="Arial" w:cs="Arial"/>
                            <w:color w:val="202020"/>
                            <w:sz w:val="21"/>
                            <w:szCs w:val="21"/>
                            <w:lang w:eastAsia="hu-HU"/>
                          </w:rPr>
                          <w:br/>
                          <w:t>For further information on the Russian School, please click </w:t>
                        </w:r>
                        <w:proofErr w:type="gramEnd"/>
                        <w:r w:rsidRPr="00F06969">
                          <w:rPr>
                            <w:rFonts w:ascii="Arial" w:eastAsia="Times New Roman" w:hAnsi="Arial" w:cs="Arial"/>
                            <w:color w:val="202020"/>
                            <w:sz w:val="21"/>
                            <w:szCs w:val="21"/>
                            <w:lang w:eastAsia="hu-HU"/>
                          </w:rPr>
                          <w:fldChar w:fldCharType="begin"/>
                        </w:r>
                        <w:r w:rsidRPr="00F06969">
                          <w:rPr>
                            <w:rFonts w:ascii="Arial" w:eastAsia="Times New Roman" w:hAnsi="Arial" w:cs="Arial"/>
                            <w:color w:val="202020"/>
                            <w:sz w:val="21"/>
                            <w:szCs w:val="21"/>
                            <w:lang w:eastAsia="hu-HU"/>
                          </w:rPr>
                          <w:instrText xml:space="preserve"> HYPERLINK "https://aiebnet.us17.list-manage.com/track/click?u=719696e03a73ee3361188422f&amp;id=57a1a3fb5a&amp;e=2ff958ac0c" \t "_blank" </w:instrText>
                        </w:r>
                        <w:r w:rsidRPr="00F06969">
                          <w:rPr>
                            <w:rFonts w:ascii="Arial" w:eastAsia="Times New Roman" w:hAnsi="Arial" w:cs="Arial"/>
                            <w:color w:val="202020"/>
                            <w:sz w:val="21"/>
                            <w:szCs w:val="21"/>
                            <w:lang w:eastAsia="hu-HU"/>
                          </w:rPr>
                          <w:fldChar w:fldCharType="separate"/>
                        </w:r>
                        <w:r w:rsidRPr="00F06969">
                          <w:rPr>
                            <w:rFonts w:ascii="Arial" w:eastAsia="Times New Roman" w:hAnsi="Arial" w:cs="Arial"/>
                            <w:b/>
                            <w:bCs/>
                            <w:color w:val="8A2121"/>
                            <w:sz w:val="21"/>
                            <w:szCs w:val="21"/>
                            <w:u w:val="single"/>
                            <w:lang w:eastAsia="hu-HU"/>
                          </w:rPr>
                          <w:t>here</w:t>
                        </w:r>
                        <w:r w:rsidRPr="00F06969">
                          <w:rPr>
                            <w:rFonts w:ascii="Arial" w:eastAsia="Times New Roman" w:hAnsi="Arial" w:cs="Arial"/>
                            <w:color w:val="202020"/>
                            <w:sz w:val="21"/>
                            <w:szCs w:val="21"/>
                            <w:lang w:eastAsia="hu-HU"/>
                          </w:rPr>
                          <w:fldChar w:fldCharType="end"/>
                        </w:r>
                        <w:r w:rsidRPr="00F06969">
                          <w:rPr>
                            <w:rFonts w:ascii="Arial" w:eastAsia="Times New Roman" w:hAnsi="Arial" w:cs="Arial"/>
                            <w:color w:val="202020"/>
                            <w:sz w:val="21"/>
                            <w:szCs w:val="21"/>
                            <w:lang w:eastAsia="hu-HU"/>
                          </w:rPr>
                          <w:t>. </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33" style="width:0;height:1.5pt" o:hralign="center" o:hrstd="t" o:hr="t" fillcolor="#a0a0a0" stroked="f"/>
                          </w:pict>
                        </w:r>
                      </w:p>
                      <w:p w:rsidR="00F06969" w:rsidRPr="00F06969" w:rsidRDefault="00F06969" w:rsidP="00F06969">
                        <w:pPr>
                          <w:spacing w:after="0" w:line="413" w:lineRule="atLeast"/>
                          <w:jc w:val="center"/>
                          <w:outlineLvl w:val="1"/>
                          <w:rPr>
                            <w:rFonts w:ascii="Helvetica" w:eastAsia="Times New Roman" w:hAnsi="Helvetica" w:cs="Helvetica"/>
                            <w:b/>
                            <w:bCs/>
                            <w:color w:val="202020"/>
                            <w:sz w:val="33"/>
                            <w:szCs w:val="33"/>
                            <w:lang w:eastAsia="hu-HU"/>
                          </w:rPr>
                        </w:pPr>
                        <w:r w:rsidRPr="00F06969">
                          <w:rPr>
                            <w:rFonts w:ascii="Helvetica" w:eastAsia="Times New Roman" w:hAnsi="Helvetica" w:cs="Helvetica"/>
                            <w:b/>
                            <w:bCs/>
                            <w:color w:val="202020"/>
                            <w:sz w:val="33"/>
                            <w:szCs w:val="33"/>
                            <w:lang w:eastAsia="hu-HU"/>
                          </w:rPr>
                          <w:br/>
                        </w:r>
                        <w:r w:rsidRPr="00F06969">
                          <w:rPr>
                            <w:rFonts w:ascii="Georgia" w:eastAsia="Times New Roman" w:hAnsi="Georgia" w:cs="Helvetica"/>
                            <w:b/>
                            <w:bCs/>
                            <w:color w:val="202020"/>
                            <w:sz w:val="27"/>
                            <w:szCs w:val="27"/>
                            <w:lang w:eastAsia="hu-HU"/>
                          </w:rPr>
                          <w:t>Austria</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b/>
                            <w:bCs/>
                            <w:color w:val="202020"/>
                            <w:sz w:val="24"/>
                            <w:szCs w:val="24"/>
                            <w:lang w:eastAsia="hu-HU"/>
                          </w:rPr>
                          <w:t>New series of conventions on Byzantine, ancient and medieval law at the Austrian Academy of Sciences</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21"/>
                            <w:szCs w:val="21"/>
                            <w:lang w:eastAsia="hu-HU"/>
                          </w:rPr>
                          <w:t>Vienna, 15.05.2019, 13.11.2019, 29.01.2020, 13.05.2010, ÖAW</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New series of conventions on Byzantine, ancient and medieval law at the Austrian Academy of Sciences entitled "Rechtspluralitöt in Antike und Mittelalter":</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 13. November 2019, 16.00-18.00 Uhr, ÖAW, </w:t>
                        </w:r>
                        <w:hyperlink r:id="rId28" w:history="1">
                          <w:r w:rsidRPr="00F06969">
                            <w:rPr>
                              <w:rFonts w:ascii="Arial" w:eastAsia="Times New Roman" w:hAnsi="Arial" w:cs="Arial"/>
                              <w:color w:val="1155CC"/>
                              <w:sz w:val="21"/>
                              <w:szCs w:val="21"/>
                              <w:u w:val="single"/>
                              <w:lang w:eastAsia="hu-HU"/>
                            </w:rPr>
                            <w:t>Hollandstrasse 11</w:t>
                          </w:r>
                        </w:hyperlink>
                        <w:r w:rsidRPr="00F06969">
                          <w:rPr>
                            <w:rFonts w:ascii="Helvetica" w:eastAsia="Times New Roman" w:hAnsi="Helvetica" w:cs="Helvetica"/>
                            <w:color w:val="202020"/>
                            <w:sz w:val="21"/>
                            <w:szCs w:val="21"/>
                            <w:lang w:eastAsia="hu-HU"/>
                          </w:rPr>
                          <w:t xml:space="preserve">-13, 1020 Wien: </w:t>
                        </w:r>
                        <w:r w:rsidRPr="00F06969">
                          <w:rPr>
                            <w:rFonts w:ascii="Helvetica" w:eastAsia="Times New Roman" w:hAnsi="Helvetica" w:cs="Helvetica"/>
                            <w:color w:val="202020"/>
                            <w:sz w:val="21"/>
                            <w:szCs w:val="21"/>
                            <w:lang w:eastAsia="hu-HU"/>
                          </w:rPr>
                          <w:lastRenderedPageBreak/>
                          <w:t>Rechtsliteratur und Rechtspraxis auf Papyrus und Stein</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 29. Jänner 2020, 16.00-18.00 Uhr, ÖAW, </w:t>
                        </w:r>
                        <w:hyperlink r:id="rId29" w:history="1">
                          <w:r w:rsidRPr="00F06969">
                            <w:rPr>
                              <w:rFonts w:ascii="Arial" w:eastAsia="Times New Roman" w:hAnsi="Arial" w:cs="Arial"/>
                              <w:color w:val="1155CC"/>
                              <w:sz w:val="21"/>
                              <w:szCs w:val="21"/>
                              <w:u w:val="single"/>
                              <w:lang w:eastAsia="hu-HU"/>
                            </w:rPr>
                            <w:t>Hollandstrasse 11</w:t>
                          </w:r>
                        </w:hyperlink>
                        <w:r w:rsidRPr="00F06969">
                          <w:rPr>
                            <w:rFonts w:ascii="Helvetica" w:eastAsia="Times New Roman" w:hAnsi="Helvetica" w:cs="Helvetica"/>
                            <w:color w:val="202020"/>
                            <w:sz w:val="21"/>
                            <w:szCs w:val="21"/>
                            <w:lang w:eastAsia="hu-HU"/>
                          </w:rPr>
                          <w:t>-13, 1020 Wien: Recht und Religion in mittelalterlichen Handschriften</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 13. Mai 2020, 16.00-18.00 Uhr, ÖAW, </w:t>
                        </w:r>
                        <w:hyperlink r:id="rId30" w:history="1">
                          <w:r w:rsidRPr="00F06969">
                            <w:rPr>
                              <w:rFonts w:ascii="Arial" w:eastAsia="Times New Roman" w:hAnsi="Arial" w:cs="Arial"/>
                              <w:color w:val="1155CC"/>
                              <w:sz w:val="21"/>
                              <w:szCs w:val="21"/>
                              <w:u w:val="single"/>
                              <w:lang w:eastAsia="hu-HU"/>
                            </w:rPr>
                            <w:t>Hollandstrasse 11</w:t>
                          </w:r>
                        </w:hyperlink>
                        <w:r w:rsidRPr="00F06969">
                          <w:rPr>
                            <w:rFonts w:ascii="Helvetica" w:eastAsia="Times New Roman" w:hAnsi="Helvetica" w:cs="Helvetica"/>
                            <w:color w:val="202020"/>
                            <w:sz w:val="21"/>
                            <w:szCs w:val="21"/>
                            <w:lang w:eastAsia="hu-HU"/>
                          </w:rPr>
                          <w:t>-13, 1020 Wien: Recht und Ethnizität in mittelalterlichen Handschriften</w:t>
                        </w:r>
                        <w:r w:rsidRPr="00F06969">
                          <w:rPr>
                            <w:rFonts w:ascii="Helvetica" w:eastAsia="Times New Roman" w:hAnsi="Helvetica" w:cs="Helvetica"/>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31" w:tgtFrame="_blank" w:history="1">
                          <w:r w:rsidRPr="00F06969">
                            <w:rPr>
                              <w:rFonts w:ascii="Arial" w:eastAsia="Times New Roman" w:hAnsi="Arial" w:cs="Arial"/>
                              <w:b/>
                              <w:bCs/>
                              <w:color w:val="8A2121"/>
                              <w:sz w:val="21"/>
                              <w:szCs w:val="21"/>
                              <w:u w:val="single"/>
                              <w:lang w:eastAsia="hu-HU"/>
                            </w:rPr>
                            <w:t>Further information</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t>Further information: </w:t>
                        </w:r>
                        <w:hyperlink r:id="rId32" w:tgtFrame="_blank" w:history="1">
                          <w:r w:rsidRPr="00F06969">
                            <w:rPr>
                              <w:rFonts w:ascii="Arial" w:eastAsia="Times New Roman" w:hAnsi="Arial" w:cs="Arial"/>
                              <w:b/>
                              <w:bCs/>
                              <w:color w:val="8A2121"/>
                              <w:sz w:val="21"/>
                              <w:szCs w:val="21"/>
                              <w:u w:val="single"/>
                              <w:lang w:eastAsia="hu-HU"/>
                            </w:rPr>
                            <w:t>office.Byzanz@oeaw.ac.at</w:t>
                          </w:r>
                        </w:hyperlink>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17"/>
                            <w:szCs w:val="17"/>
                            <w:lang w:eastAsia="hu-HU"/>
                          </w:rPr>
                          <w:t>Organisation: </w:t>
                        </w:r>
                        <w:r w:rsidRPr="00F06969">
                          <w:rPr>
                            <w:rFonts w:ascii="Helvetica" w:eastAsia="Times New Roman" w:hAnsi="Helvetica" w:cs="Helvetica"/>
                            <w:color w:val="696969"/>
                            <w:sz w:val="17"/>
                            <w:szCs w:val="17"/>
                            <w:lang w:eastAsia="hu-HU"/>
                          </w:rPr>
                          <w:br/>
                          <w:t>Prof. Dr. Bernhard Palme, w</w:t>
                        </w:r>
                        <w:proofErr w:type="gramStart"/>
                        <w:r w:rsidRPr="00F06969">
                          <w:rPr>
                            <w:rFonts w:ascii="Helvetica" w:eastAsia="Times New Roman" w:hAnsi="Helvetica" w:cs="Helvetica"/>
                            <w:color w:val="696969"/>
                            <w:sz w:val="17"/>
                            <w:szCs w:val="17"/>
                            <w:lang w:eastAsia="hu-HU"/>
                          </w:rPr>
                          <w:t>.M.</w:t>
                        </w:r>
                        <w:proofErr w:type="gramEnd"/>
                        <w:r w:rsidRPr="00F06969">
                          <w:rPr>
                            <w:rFonts w:ascii="Helvetica" w:eastAsia="Times New Roman" w:hAnsi="Helvetica" w:cs="Helvetica"/>
                            <w:color w:val="696969"/>
                            <w:sz w:val="17"/>
                            <w:szCs w:val="17"/>
                            <w:lang w:eastAsia="hu-HU"/>
                          </w:rPr>
                          <w:t xml:space="preserve"> | Universität Wien, Institut für Alte Geschichte, Papyrologie und Epigraphik; Österreichische Nationalbibliothek, Papyrussammlung</w:t>
                        </w:r>
                        <w:r w:rsidRPr="00F06969">
                          <w:rPr>
                            <w:rFonts w:ascii="Helvetica" w:eastAsia="Times New Roman" w:hAnsi="Helvetica" w:cs="Helvetica"/>
                            <w:color w:val="696969"/>
                            <w:sz w:val="17"/>
                            <w:szCs w:val="17"/>
                            <w:lang w:eastAsia="hu-HU"/>
                          </w:rPr>
                          <w:br/>
                          <w:t>Prof. Dr. Claudia Rapp, w</w:t>
                        </w:r>
                        <w:proofErr w:type="gramStart"/>
                        <w:r w:rsidRPr="00F06969">
                          <w:rPr>
                            <w:rFonts w:ascii="Helvetica" w:eastAsia="Times New Roman" w:hAnsi="Helvetica" w:cs="Helvetica"/>
                            <w:color w:val="696969"/>
                            <w:sz w:val="17"/>
                            <w:szCs w:val="17"/>
                            <w:lang w:eastAsia="hu-HU"/>
                          </w:rPr>
                          <w:t>.M.</w:t>
                        </w:r>
                        <w:proofErr w:type="gramEnd"/>
                        <w:r w:rsidRPr="00F06969">
                          <w:rPr>
                            <w:rFonts w:ascii="Helvetica" w:eastAsia="Times New Roman" w:hAnsi="Helvetica" w:cs="Helvetica"/>
                            <w:color w:val="696969"/>
                            <w:sz w:val="17"/>
                            <w:szCs w:val="17"/>
                            <w:lang w:eastAsia="hu-HU"/>
                          </w:rPr>
                          <w:t xml:space="preserve"> | Universität Wien, Institut für Byzantinistik und Neogräzistik; ÖAW, Institut für Mittelalterforschung, Abteilung Byzanzforschung</w:t>
                        </w:r>
                        <w:r w:rsidRPr="00F06969">
                          <w:rPr>
                            <w:rFonts w:ascii="Helvetica" w:eastAsia="Times New Roman" w:hAnsi="Helvetica" w:cs="Helvetica"/>
                            <w:color w:val="696969"/>
                            <w:sz w:val="17"/>
                            <w:szCs w:val="17"/>
                            <w:lang w:eastAsia="hu-HU"/>
                          </w:rPr>
                          <w:br/>
                          <w:t>Prof. Dr. Philipp Scheibelreiter | Universität Wien, Institut für Römisches Recht und Antike Rechtsgeschichte</w:t>
                        </w:r>
                        <w:r w:rsidRPr="00F06969">
                          <w:rPr>
                            <w:rFonts w:ascii="Helvetica" w:eastAsia="Times New Roman" w:hAnsi="Helvetica" w:cs="Helvetica"/>
                            <w:color w:val="696969"/>
                            <w:sz w:val="17"/>
                            <w:szCs w:val="17"/>
                            <w:lang w:eastAsia="hu-HU"/>
                          </w:rPr>
                          <w:br/>
                          <w:t>Prof. Dr. Eva Synek | Universität Wien, Institut für Rechtsphilosophie</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34" style="width:0;height:1.5pt" o:hralign="center" o:hrstd="t" o:hr="t" fillcolor="#a0a0a0" stroked="f"/>
                          </w:pict>
                        </w:r>
                      </w:p>
                      <w:p w:rsidR="00F06969" w:rsidRPr="00F06969" w:rsidRDefault="00F06969" w:rsidP="00F06969">
                        <w:pPr>
                          <w:spacing w:after="0" w:line="375" w:lineRule="atLeast"/>
                          <w:outlineLvl w:val="2"/>
                          <w:rPr>
                            <w:rFonts w:ascii="Helvetica" w:eastAsia="Times New Roman" w:hAnsi="Helvetica" w:cs="Helvetica"/>
                            <w:b/>
                            <w:bCs/>
                            <w:color w:val="202020"/>
                            <w:sz w:val="30"/>
                            <w:szCs w:val="30"/>
                            <w:lang w:eastAsia="hu-HU"/>
                          </w:rPr>
                        </w:pPr>
                        <w:r w:rsidRPr="00F06969">
                          <w:rPr>
                            <w:rFonts w:ascii="Helvetica" w:eastAsia="Times New Roman" w:hAnsi="Helvetica" w:cs="Helvetica"/>
                            <w:b/>
                            <w:bCs/>
                            <w:color w:val="202020"/>
                            <w:sz w:val="30"/>
                            <w:szCs w:val="30"/>
                            <w:lang w:eastAsia="hu-HU"/>
                          </w:rPr>
                          <w:t> </w:t>
                        </w:r>
                      </w:p>
                      <w:p w:rsidR="00F06969" w:rsidRPr="00F06969" w:rsidRDefault="00F06969" w:rsidP="00F06969">
                        <w:pPr>
                          <w:spacing w:after="0" w:line="375" w:lineRule="atLeast"/>
                          <w:jc w:val="center"/>
                          <w:outlineLvl w:val="2"/>
                          <w:rPr>
                            <w:rFonts w:ascii="Helvetica" w:eastAsia="Times New Roman" w:hAnsi="Helvetica" w:cs="Helvetica"/>
                            <w:b/>
                            <w:bCs/>
                            <w:color w:val="202020"/>
                            <w:sz w:val="30"/>
                            <w:szCs w:val="30"/>
                            <w:lang w:eastAsia="hu-HU"/>
                          </w:rPr>
                        </w:pPr>
                        <w:r w:rsidRPr="00F06969">
                          <w:rPr>
                            <w:rFonts w:ascii="Georgia" w:eastAsia="Times New Roman" w:hAnsi="Georgia" w:cs="Helvetica"/>
                            <w:b/>
                            <w:bCs/>
                            <w:color w:val="202020"/>
                            <w:sz w:val="27"/>
                            <w:szCs w:val="27"/>
                            <w:lang w:eastAsia="hu-HU"/>
                          </w:rPr>
                          <w:t>France</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35" style="width:0;height:1.5pt" o:hralign="center" o:hrstd="t" o:hr="t" fillcolor="#a0a0a0" stroked="f"/>
                          </w:pic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b/>
                            <w:bCs/>
                            <w:color w:val="202020"/>
                            <w:sz w:val="21"/>
                            <w:szCs w:val="21"/>
                            <w:lang w:eastAsia="hu-HU"/>
                          </w:rPr>
                          <w:t>Additional information about scholarly events in France in the field of Byzantine Studies can be found under this link: </w:t>
                        </w:r>
                        <w:hyperlink r:id="rId33" w:tgtFrame="_blank" w:history="1">
                          <w:r w:rsidRPr="00F06969">
                            <w:rPr>
                              <w:rFonts w:ascii="Arial" w:eastAsia="Times New Roman" w:hAnsi="Arial" w:cs="Arial"/>
                              <w:b/>
                              <w:bCs/>
                              <w:color w:val="8A2121"/>
                              <w:sz w:val="21"/>
                              <w:szCs w:val="21"/>
                              <w:u w:val="single"/>
                              <w:lang w:eastAsia="hu-HU"/>
                            </w:rPr>
                            <w:t>http://www.cfeb.org/events/</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36" style="width:0;height:1.5pt" o:hralign="center" o:hrstd="t" o:hr="t" fillcolor="#a0a0a0" stroked="f"/>
                          </w:pic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r>
                        <w:r w:rsidRPr="00F06969">
                          <w:rPr>
                            <w:rFonts w:ascii="Georgia" w:eastAsia="Times New Roman" w:hAnsi="Georgia" w:cs="Helvetica"/>
                            <w:b/>
                            <w:bCs/>
                            <w:color w:val="202020"/>
                            <w:sz w:val="27"/>
                            <w:szCs w:val="27"/>
                            <w:lang w:eastAsia="hu-HU"/>
                          </w:rPr>
                          <w:t>Italy</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r w:rsidRPr="00F06969">
                          <w:rPr>
                            <w:rFonts w:ascii="Arial" w:eastAsia="Times New Roman" w:hAnsi="Arial" w:cs="Arial"/>
                            <w:b/>
                            <w:bCs/>
                            <w:color w:val="000000"/>
                            <w:sz w:val="24"/>
                            <w:szCs w:val="24"/>
                            <w:lang w:eastAsia="hu-HU"/>
                          </w:rPr>
                          <w:t xml:space="preserve">Incontri Mediterranei: Arte </w:t>
                        </w:r>
                        <w:proofErr w:type="gramStart"/>
                        <w:r w:rsidRPr="00F06969">
                          <w:rPr>
                            <w:rFonts w:ascii="Arial" w:eastAsia="Times New Roman" w:hAnsi="Arial" w:cs="Arial"/>
                            <w:b/>
                            <w:bCs/>
                            <w:color w:val="000000"/>
                            <w:sz w:val="24"/>
                            <w:szCs w:val="24"/>
                            <w:lang w:eastAsia="hu-HU"/>
                          </w:rPr>
                          <w:t>e</w:t>
                        </w:r>
                        <w:proofErr w:type="gramEnd"/>
                        <w:r w:rsidRPr="00F06969">
                          <w:rPr>
                            <w:rFonts w:ascii="Arial" w:eastAsia="Times New Roman" w:hAnsi="Arial" w:cs="Arial"/>
                            <w:b/>
                            <w:bCs/>
                            <w:color w:val="000000"/>
                            <w:sz w:val="24"/>
                            <w:szCs w:val="24"/>
                            <w:lang w:eastAsia="hu-HU"/>
                          </w:rPr>
                          <w:t xml:space="preserve"> artista tras Bisanzio e l'Occident</w:t>
                        </w:r>
                        <w:r w:rsidRPr="00F06969">
                          <w:rPr>
                            <w:rFonts w:ascii="Arial" w:eastAsia="Times New Roman" w:hAnsi="Arial" w:cs="Arial"/>
                            <w:color w:val="202020"/>
                            <w:sz w:val="21"/>
                            <w:szCs w:val="21"/>
                            <w:lang w:eastAsia="hu-HU"/>
                          </w:rPr>
                          <w:br/>
                        </w:r>
                        <w:r w:rsidRPr="00F06969">
                          <w:rPr>
                            <w:rFonts w:ascii="Arial" w:eastAsia="Times New Roman" w:hAnsi="Arial" w:cs="Arial"/>
                            <w:color w:val="696969"/>
                            <w:sz w:val="21"/>
                            <w:szCs w:val="21"/>
                            <w:lang w:eastAsia="hu-HU"/>
                          </w:rPr>
                          <w:t>Rome, 26.-27.09.2019, Sapienza Università di Roma</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Os anunciamos este evento que tendrá lugar en la Sapienza y en la Real Academia de Españ</w:t>
                        </w:r>
                        <w:proofErr w:type="gramStart"/>
                        <w:r w:rsidRPr="00F06969">
                          <w:rPr>
                            <w:rFonts w:ascii="Helvetica" w:eastAsia="Times New Roman" w:hAnsi="Helvetica" w:cs="Helvetica"/>
                            <w:color w:val="202020"/>
                            <w:sz w:val="21"/>
                            <w:szCs w:val="21"/>
                            <w:lang w:eastAsia="hu-HU"/>
                          </w:rPr>
                          <w:t>a</w:t>
                        </w:r>
                        <w:proofErr w:type="gramEnd"/>
                        <w:r w:rsidRPr="00F06969">
                          <w:rPr>
                            <w:rFonts w:ascii="Helvetica" w:eastAsia="Times New Roman" w:hAnsi="Helvetica" w:cs="Helvetica"/>
                            <w:color w:val="202020"/>
                            <w:sz w:val="21"/>
                            <w:szCs w:val="21"/>
                            <w:lang w:eastAsia="hu-HU"/>
                          </w:rPr>
                          <w:t xml:space="preserve"> en Roma, coorganizado por la UAB (por la que participan en la organización Manuel Castiñeiras y Verónica C. Abenza), y las propias Università Sapienza y Real Academia de España en Roma, y de la que la SEB es patrocinador junto con el Museu Nacional d'Art de Catalunya. Participa como ponente el también socio de </w:t>
                        </w:r>
                        <w:proofErr w:type="gramStart"/>
                        <w:r w:rsidRPr="00F06969">
                          <w:rPr>
                            <w:rFonts w:ascii="Helvetica" w:eastAsia="Times New Roman" w:hAnsi="Helvetica" w:cs="Helvetica"/>
                            <w:color w:val="202020"/>
                            <w:sz w:val="21"/>
                            <w:szCs w:val="21"/>
                            <w:lang w:eastAsia="hu-HU"/>
                          </w:rPr>
                          <w:t>la</w:t>
                        </w:r>
                        <w:proofErr w:type="gramEnd"/>
                        <w:r w:rsidRPr="00F06969">
                          <w:rPr>
                            <w:rFonts w:ascii="Helvetica" w:eastAsia="Times New Roman" w:hAnsi="Helvetica" w:cs="Helvetica"/>
                            <w:color w:val="202020"/>
                            <w:sz w:val="21"/>
                            <w:szCs w:val="21"/>
                            <w:lang w:eastAsia="hu-HU"/>
                          </w:rPr>
                          <w:t xml:space="preserve"> SEB Carles </w:t>
                        </w:r>
                        <w:r w:rsidRPr="00F06969">
                          <w:rPr>
                            <w:rFonts w:ascii="Helvetica" w:eastAsia="Times New Roman" w:hAnsi="Helvetica" w:cs="Helvetica"/>
                            <w:color w:val="202020"/>
                            <w:sz w:val="21"/>
                            <w:szCs w:val="21"/>
                            <w:lang w:eastAsia="hu-HU"/>
                          </w:rPr>
                          <w:lastRenderedPageBreak/>
                          <w:t>Sánchez Márquez.</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Os dejamos el programa para descargar en pdf en este &lt;</w:t>
                        </w:r>
                        <w:hyperlink r:id="rId34" w:tgtFrame="_blank" w:history="1">
                          <w:r w:rsidRPr="00F06969">
                            <w:rPr>
                              <w:rFonts w:ascii="Arial" w:eastAsia="Times New Roman" w:hAnsi="Arial" w:cs="Arial"/>
                              <w:b/>
                              <w:bCs/>
                              <w:color w:val="8A2121"/>
                              <w:sz w:val="21"/>
                              <w:szCs w:val="21"/>
                              <w:u w:val="single"/>
                              <w:lang w:eastAsia="hu-HU"/>
                            </w:rPr>
                            <w:t>enlace</w:t>
                          </w:r>
                        </w:hyperlink>
                        <w:r w:rsidRPr="00F06969">
                          <w:rPr>
                            <w:rFonts w:ascii="Helvetica" w:eastAsia="Times New Roman" w:hAnsi="Helvetica" w:cs="Helvetica"/>
                            <w:color w:val="202020"/>
                            <w:sz w:val="21"/>
                            <w:szCs w:val="21"/>
                            <w:lang w:eastAsia="hu-HU"/>
                          </w:rPr>
                          <w:t>&gt;, así como en </w:t>
                        </w:r>
                        <w:hyperlink r:id="rId35" w:tgtFrame="_blank" w:history="1">
                          <w:r w:rsidRPr="00F06969">
                            <w:rPr>
                              <w:rFonts w:ascii="Arial" w:eastAsia="Times New Roman" w:hAnsi="Arial" w:cs="Arial"/>
                              <w:b/>
                              <w:bCs/>
                              <w:color w:val="8A2121"/>
                              <w:sz w:val="21"/>
                              <w:szCs w:val="21"/>
                              <w:u w:val="single"/>
                              <w:lang w:eastAsia="hu-HU"/>
                            </w:rPr>
                            <w:t>Google Calendars</w:t>
                          </w:r>
                        </w:hyperlink>
                        <w:r w:rsidRPr="00F06969">
                          <w:rPr>
                            <w:rFonts w:ascii="Helvetica" w:eastAsia="Times New Roman" w:hAnsi="Helvetica" w:cs="Helvetica"/>
                            <w:color w:val="202020"/>
                            <w:sz w:val="21"/>
                            <w:szCs w:val="21"/>
                            <w:lang w:eastAsia="hu-HU"/>
                          </w:rPr>
                          <w:t> y </w:t>
                        </w:r>
                        <w:hyperlink r:id="rId36" w:tgtFrame="_blank" w:history="1">
                          <w:r w:rsidRPr="00F06969">
                            <w:rPr>
                              <w:rFonts w:ascii="Arial" w:eastAsia="Times New Roman" w:hAnsi="Arial" w:cs="Arial"/>
                              <w:b/>
                              <w:bCs/>
                              <w:color w:val="8A2121"/>
                              <w:sz w:val="21"/>
                              <w:szCs w:val="21"/>
                              <w:u w:val="single"/>
                              <w:lang w:eastAsia="hu-HU"/>
                            </w:rPr>
                            <w:t>eventos de Facebook</w:t>
                          </w:r>
                        </w:hyperlink>
                        <w:r w:rsidRPr="00F06969">
                          <w:rPr>
                            <w:rFonts w:ascii="Helvetica" w:eastAsia="Times New Roman" w:hAnsi="Helvetica" w:cs="Helvetica"/>
                            <w:color w:val="202020"/>
                            <w:sz w:val="21"/>
                            <w:szCs w:val="21"/>
                            <w:lang w:eastAsia="hu-HU"/>
                          </w:rPr>
                          <w:t>.</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37"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Arial" w:eastAsia="Times New Roman" w:hAnsi="Arial" w:cs="Arial"/>
                            <w:b/>
                            <w:bCs/>
                            <w:color w:val="202020"/>
                            <w:sz w:val="24"/>
                            <w:szCs w:val="24"/>
                            <w:lang w:eastAsia="hu-HU"/>
                          </w:rPr>
                          <w:t>XXVII Convegno ecumenico internazionale di spiritualità ortodossa: “Chiamati alla vita in Cristo - Nella chiesa, nel mondo, nel tempo presente”</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Bose, 04.-06.09.2019, Monastero di Bose</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 xml:space="preserve">Il XXVII Convegno ecumenico internazionale di spiritualita' ortodossa, organizzato in collaborazione con le chiese ortodosse, desidera mettere in luce la radicalita' </w:t>
                        </w:r>
                        <w:proofErr w:type="gramStart"/>
                        <w:r w:rsidRPr="00F06969">
                          <w:rPr>
                            <w:rFonts w:ascii="Arial" w:eastAsia="Times New Roman" w:hAnsi="Arial" w:cs="Arial"/>
                            <w:color w:val="202020"/>
                            <w:sz w:val="21"/>
                            <w:szCs w:val="21"/>
                            <w:lang w:eastAsia="hu-HU"/>
                          </w:rPr>
                          <w:t>e</w:t>
                        </w:r>
                        <w:proofErr w:type="gramEnd"/>
                        <w:r w:rsidRPr="00F06969">
                          <w:rPr>
                            <w:rFonts w:ascii="Arial" w:eastAsia="Times New Roman" w:hAnsi="Arial" w:cs="Arial"/>
                            <w:color w:val="202020"/>
                            <w:sz w:val="21"/>
                            <w:szCs w:val="21"/>
                            <w:lang w:eastAsia="hu-HU"/>
                          </w:rPr>
                          <w:t xml:space="preserve"> la forza dell'appello alla vita cristiana, nella chiesa, nel mondo, nella storia, in ascolto della tradizione spirituale ortodossa.</w:t>
                        </w:r>
                        <w:r w:rsidRPr="00F06969">
                          <w:rPr>
                            <w:rFonts w:ascii="Arial" w:eastAsia="Times New Roman" w:hAnsi="Arial" w:cs="Arial"/>
                            <w:color w:val="202020"/>
                            <w:sz w:val="21"/>
                            <w:szCs w:val="21"/>
                            <w:lang w:eastAsia="hu-HU"/>
                          </w:rPr>
                          <w:br/>
                          <w:t xml:space="preserve">Le relazioni del convegno, ripensando la ricca e multiforme tradizione dell'oriente cristiano, approfondiscono la teologia ortodossa della vocazione monastica </w:t>
                        </w:r>
                        <w:proofErr w:type="gramStart"/>
                        <w:r w:rsidRPr="00F06969">
                          <w:rPr>
                            <w:rFonts w:ascii="Arial" w:eastAsia="Times New Roman" w:hAnsi="Arial" w:cs="Arial"/>
                            <w:color w:val="202020"/>
                            <w:sz w:val="21"/>
                            <w:szCs w:val="21"/>
                            <w:lang w:eastAsia="hu-HU"/>
                          </w:rPr>
                          <w:t>e</w:t>
                        </w:r>
                        <w:proofErr w:type="gramEnd"/>
                        <w:r w:rsidRPr="00F06969">
                          <w:rPr>
                            <w:rFonts w:ascii="Arial" w:eastAsia="Times New Roman" w:hAnsi="Arial" w:cs="Arial"/>
                            <w:color w:val="202020"/>
                            <w:sz w:val="21"/>
                            <w:szCs w:val="21"/>
                            <w:lang w:eastAsia="hu-HU"/>
                          </w:rPr>
                          <w:t xml:space="preserve"> la teologia ortodossa del matrimonio, il carisma della donna nella chiesa, il significato della vita di una comunita' cristiana, la bellezza presente nella vita cristiana, la speranza cristiana nelle diverse eta' della vita, anche di fronte alla malattia, la sofferenza, la morte. </w:t>
                        </w:r>
                        <w:proofErr w:type="gramStart"/>
                        <w:r w:rsidRPr="00F06969">
                          <w:rPr>
                            <w:rFonts w:ascii="Arial" w:eastAsia="Times New Roman" w:hAnsi="Arial" w:cs="Arial"/>
                            <w:color w:val="202020"/>
                            <w:sz w:val="21"/>
                            <w:szCs w:val="21"/>
                            <w:lang w:eastAsia="hu-HU"/>
                          </w:rPr>
                          <w:t>La</w:t>
                        </w:r>
                        <w:proofErr w:type="gramEnd"/>
                        <w:r w:rsidRPr="00F06969">
                          <w:rPr>
                            <w:rFonts w:ascii="Arial" w:eastAsia="Times New Roman" w:hAnsi="Arial" w:cs="Arial"/>
                            <w:color w:val="202020"/>
                            <w:sz w:val="21"/>
                            <w:szCs w:val="21"/>
                            <w:lang w:eastAsia="hu-HU"/>
                          </w:rPr>
                          <w:t xml:space="preserve"> vita in Cristo e' la testimonianza possibile per una vita piena di senso, una speranza per tutti sempre presente nel cuore dell'umanita' e del creato.</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37"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38" style="width:0;height:1.5pt" o:hralign="center" o:hrstd="t" o:hr="t" fillcolor="#a0a0a0" stroked="f"/>
                          </w:pic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b/>
                            <w:bCs/>
                            <w:color w:val="202020"/>
                            <w:sz w:val="24"/>
                            <w:szCs w:val="24"/>
                            <w:lang w:eastAsia="hu-HU"/>
                          </w:rPr>
                          <w:t>Convegno "Accademia Nazionale dei Lincei e filologia greco-latina: il contributo del Comitato Classici"</w:t>
                        </w:r>
                        <w:r w:rsidRPr="00F06969">
                          <w:rPr>
                            <w:rFonts w:ascii="Helvetica" w:eastAsia="Times New Roman" w:hAnsi="Helvetica" w:cs="Helvetica"/>
                            <w:color w:val="202020"/>
                            <w:sz w:val="21"/>
                            <w:szCs w:val="21"/>
                            <w:lang w:eastAsia="hu-HU"/>
                          </w:rPr>
                          <w:br/>
                          <w:t>Rome, 24-25.10.2019, Palazzo Corsini - via della Lungara, 10</w:t>
                        </w:r>
                        <w:r w:rsidRPr="00F06969">
                          <w:rPr>
                            <w:rFonts w:ascii="Helvetica" w:eastAsia="Times New Roman" w:hAnsi="Helvetica" w:cs="Helvetica"/>
                            <w:color w:val="202020"/>
                            <w:sz w:val="21"/>
                            <w:szCs w:val="21"/>
                            <w:lang w:eastAsia="hu-HU"/>
                          </w:rPr>
                          <w:b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hyperlink r:id="rId38" w:tgtFrame="_blank" w:history="1">
                          <w:r w:rsidRPr="00F06969">
                            <w:rPr>
                              <w:rFonts w:ascii="Arial" w:eastAsia="Times New Roman" w:hAnsi="Arial" w:cs="Arial"/>
                              <w:b/>
                              <w:bCs/>
                              <w:color w:val="8A2121"/>
                              <w:sz w:val="21"/>
                              <w:szCs w:val="21"/>
                              <w:u w:val="single"/>
                              <w:lang w:eastAsia="hu-HU"/>
                            </w:rPr>
                            <w:t>Further information</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39" style="width:0;height:1.5pt" o:hralign="center" o:hrstd="t" o:hr="t" fillcolor="#a0a0a0" stroked="f"/>
                          </w:pic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Georgia" w:eastAsia="Times New Roman" w:hAnsi="Georgia" w:cs="Arial"/>
                            <w:b/>
                            <w:bCs/>
                            <w:color w:val="000000"/>
                            <w:sz w:val="27"/>
                            <w:szCs w:val="27"/>
                            <w:lang w:eastAsia="hu-HU"/>
                          </w:rPr>
                          <w:t>Spain</w:t>
                        </w:r>
                        <w:r w:rsidRPr="00F06969">
                          <w:rPr>
                            <w:rFonts w:ascii="Helvetica" w:eastAsia="Times New Roman" w:hAnsi="Helvetica" w:cs="Helvetica"/>
                            <w:color w:val="202020"/>
                            <w:sz w:val="21"/>
                            <w:szCs w:val="21"/>
                            <w:lang w:eastAsia="hu-HU"/>
                          </w:rPr>
                          <w:b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b/>
                            <w:bCs/>
                            <w:color w:val="202020"/>
                            <w:sz w:val="21"/>
                            <w:szCs w:val="21"/>
                            <w:lang w:eastAsia="hu-HU"/>
                          </w:rPr>
                          <w:t>Additional information about scholarly events in Spain in the field of Byzantine Studies can be found under this link: </w:t>
                        </w:r>
                        <w:hyperlink r:id="rId39" w:tgtFrame="_blank" w:history="1">
                          <w:r w:rsidRPr="00F06969">
                            <w:rPr>
                              <w:rFonts w:ascii="Arial" w:eastAsia="Times New Roman" w:hAnsi="Arial" w:cs="Arial"/>
                              <w:b/>
                              <w:bCs/>
                              <w:color w:val="8A2121"/>
                              <w:sz w:val="21"/>
                              <w:szCs w:val="21"/>
                              <w:u w:val="single"/>
                              <w:lang w:eastAsia="hu-HU"/>
                            </w:rPr>
                            <w:t>https://bizantinistica.blogspot.com/2019</w:t>
                          </w:r>
                        </w:hyperlink>
                        <w:r w:rsidRPr="00F06969">
                          <w:rPr>
                            <w:rFonts w:ascii="Helvetica" w:eastAsia="Times New Roman" w:hAnsi="Helvetica" w:cs="Helvetica"/>
                            <w:color w:val="202020"/>
                            <w:sz w:val="21"/>
                            <w:szCs w:val="21"/>
                            <w:lang w:eastAsia="hu-HU"/>
                          </w:rPr>
                          <w:t>/</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40" style="width:0;height:1.5pt" o:hralign="center" o:hrstd="t" o:hr="t" fillcolor="#a0a0a0" stroked="f"/>
                          </w:pic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Georgia" w:eastAsia="Times New Roman" w:hAnsi="Georgia" w:cs="Helvetica"/>
                            <w:b/>
                            <w:bCs/>
                            <w:color w:val="202020"/>
                            <w:sz w:val="27"/>
                            <w:szCs w:val="27"/>
                            <w:lang w:eastAsia="hu-HU"/>
                          </w:rPr>
                          <w:lastRenderedPageBreak/>
                          <w:t>UK</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b/>
                            <w:bCs/>
                            <w:color w:val="000000"/>
                            <w:sz w:val="24"/>
                            <w:szCs w:val="24"/>
                            <w:lang w:eastAsia="hu-HU"/>
                          </w:rPr>
                          <w:t>Byzantine conference: "Mapping the Sacred in Byzantium: Construction, Experience, and Representation"</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21"/>
                            <w:szCs w:val="21"/>
                            <w:lang w:eastAsia="hu-HU"/>
                          </w:rPr>
                          <w:t>Newcastle, 20.-21.09.2019, Newcastle University, School of History, Classics and Archaeology</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The conference brings together scholars of Byzantium to explore novel ways to conceptualize and evaluate the production and representation of (sacred) space in the Byzantine world, aiming to contribute to the broader research on spatial paradigms and practices. It addresses spatial themes from the varying disciplinary perspectives of archaeology, art history, literature, and theology.</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The “spatial turn” of the past decades has not only revived interest in space as an object of academic inquiry but also contributed to new ways of understanding it. Notions of space as a territorially fixed and clearly delimited and confined container or background for human action have been challenged by the works of scholars such as Lefebvre or Bakhtin. Anthropological and sociological frameworks have emphasized the production and organization of space as social processes through which meanings and narratives (sometimes conflicting) are created and ascribed. Spaces are thus permeated by, and shape, beliefs, ideas and meaning, which reflect on their configuration, as well as the use and symbolic value they are socially given. Novel approaches have focused on the experience and expression of emotional responses engendered by spaces, such as spiritual empowerment, as the social has given way to the personal experience of constructing, perceiving and perpetuating space. For the particular case of creating sacred space, Lidov’s hierotopic vision has brought to the fore the performative spatial aspect of iconic imagery. Likewise, in literary texts, spatial representation is not only understood as an indispensable canvas for the plot, but as a vehicle for cultural meaning, norms and hierarchies of values. Consequently, space sheds light on cultural environment and lived experience. This conference explores new ways to think of and assess the construction, experience and representation of sacred space in Byzantium, aiming to contribute to the research on spatial paradigms and practices. It addresses spatial themes, both theoretically and empirically, from the perspective of literary studies, with insights from archaeology, art history and theology.</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Topics to be discussed include, but are not restricted to:</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Sacred topographies: real and imagined. How is sacred space mapped and defined discursively and geographically in Byzantium?</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Sacred cities and empire. Constantinople as the “New Jerusalem.”</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lastRenderedPageBreak/>
                          <w:t>• Spatial manifestations of sanctity and attitudes towards the sacred (space).</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Sensory dimensions of sacred space and their perception. The role of sound and silence in the experience of the sacred.</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Geographies of emotion and affect. How are sacred spaces experienced emotionally and what responses do they engender? How are certain emotions associated with, and intensified in, specific spaces and sites?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Spatiality in Byzantine literature: forms, scope and functions.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t>Keynote speaker:</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Paul Magdalino (University of St Andrews)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Confirmed speakers: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Theodora Antonopoulou (University of Athens)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Floris Bernard (Ghent University)</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Alessandra Bucossi (Università Ca' Foscari Venezia)</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Béatrice Caseau (Université Paris-Sorbonne)</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Mary Cunningham (University of Nottingham)</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Daniel Galadza (University of Toronto)</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Niels Gaul (University of Edinburgh)</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Petre Guran (Institute for South East European Studies, Bucharest, Romanian Academy)</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Mark Jackson (Newcastle University)</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Scott Fitzgerald Johnson (University of Oklahoma)</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Michalis Kappas (Greek Ministry of Culture)</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Anna Leone (Durham University)</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Margaret Mullett (Queen’s University Belfast)</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Mihailo Popović (Austrian Academy of Sciences)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Daria Resh (University of Athens)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Andreas Rhoby (Austrian Academy of Sciences)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Alexis Torrance (University of Notre Dame)</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Sam Turner (Newcastle University)</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lastRenderedPageBreak/>
                          <w:t>Myrto Veikou (Uppsala University)</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For more information, please visit the conference website at </w:t>
                        </w:r>
                        <w:hyperlink r:id="rId40" w:tgtFrame="_blank" w:history="1">
                          <w:r w:rsidRPr="00F06969">
                            <w:rPr>
                              <w:rFonts w:ascii="Arial" w:eastAsia="Times New Roman" w:hAnsi="Arial" w:cs="Arial"/>
                              <w:b/>
                              <w:bCs/>
                              <w:color w:val="8A2121"/>
                              <w:sz w:val="21"/>
                              <w:szCs w:val="21"/>
                              <w:u w:val="single"/>
                              <w:lang w:eastAsia="hu-HU"/>
                            </w:rPr>
                            <w:t>https://research.ncl.ac.uk/sacredbyzantium/</w:t>
                          </w:r>
                        </w:hyperlink>
                        <w:r w:rsidRPr="00F06969">
                          <w:rPr>
                            <w:rFonts w:ascii="Helvetica" w:eastAsia="Times New Roman" w:hAnsi="Helvetica" w:cs="Helvetica"/>
                            <w:color w:val="202020"/>
                            <w:sz w:val="21"/>
                            <w:szCs w:val="21"/>
                            <w:lang w:eastAsia="hu-HU"/>
                          </w:rPr>
                          <w:t> and @SacredByzantium on Twitter.</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696969"/>
                            <w:sz w:val="17"/>
                            <w:szCs w:val="17"/>
                            <w:lang w:eastAsia="hu-HU"/>
                          </w:rPr>
                          <w:t>Organiser:</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696969"/>
                            <w:sz w:val="17"/>
                            <w:szCs w:val="17"/>
                            <w:lang w:eastAsia="hu-HU"/>
                          </w:rPr>
                          <w:t>Mihail Mitrea (Newcastle University),</w:t>
                        </w:r>
                        <w:r w:rsidRPr="00F06969">
                          <w:rPr>
                            <w:rFonts w:ascii="Helvetica" w:eastAsia="Times New Roman" w:hAnsi="Helvetica" w:cs="Helvetica"/>
                            <w:color w:val="202020"/>
                            <w:sz w:val="17"/>
                            <w:szCs w:val="17"/>
                            <w:lang w:eastAsia="hu-HU"/>
                          </w:rPr>
                          <w:t> </w:t>
                        </w:r>
                        <w:hyperlink r:id="rId41" w:tgtFrame="_blank" w:history="1">
                          <w:r w:rsidRPr="00F06969">
                            <w:rPr>
                              <w:rFonts w:ascii="Arial" w:eastAsia="Times New Roman" w:hAnsi="Arial" w:cs="Arial"/>
                              <w:b/>
                              <w:bCs/>
                              <w:color w:val="8A2121"/>
                              <w:sz w:val="17"/>
                              <w:szCs w:val="17"/>
                              <w:u w:val="single"/>
                              <w:lang w:eastAsia="hu-HU"/>
                            </w:rPr>
                            <w:t>mihail.mitrea@newcastle.ac.uk</w:t>
                          </w:r>
                        </w:hyperlink>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17"/>
                            <w:szCs w:val="17"/>
                            <w:lang w:eastAsia="hu-HU"/>
                          </w:rPr>
                          <w:t>Sponsors: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696969"/>
                            <w:sz w:val="17"/>
                            <w:szCs w:val="17"/>
                            <w:lang w:eastAsia="hu-HU"/>
                          </w:rPr>
                          <w:t>This conference is organised in the framework of the Sacred Landscapes in Late Byzantium research project that has received funding from the European Union’s Horizon 2020 research and innovation programme under the Marie Skłodowska-Curie grant agreement no. 752292. It received generous financial support from the Academic Conferencing Fund, the Ideas and Beliefs research strand in the School of History, Classics and Archaeology, and the Medieval and Early Modern Studies (MEMS) research group at Newcastle University, the Institute of Classical Studies, School of Advanced Studies, University of London, and the Society for the Promotion of Byzantine Studies (SPBS)</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41" style="width:0;height:1.5pt" o:hralign="center" o:hrstd="t" o:hr="t" fillcolor="#a0a0a0" stroked="f"/>
                          </w:pic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b/>
                            <w:bCs/>
                            <w:color w:val="202020"/>
                            <w:sz w:val="24"/>
                            <w:szCs w:val="24"/>
                            <w:lang w:eastAsia="hu-HU"/>
                          </w:rPr>
                          <w:t>Conference: The Art of the Lost. Discussing the Future of the Past</w:t>
                        </w:r>
                        <w:r w:rsidRPr="00F06969">
                          <w:rPr>
                            <w:rFonts w:ascii="Helvetica" w:eastAsia="Times New Roman" w:hAnsi="Helvetica" w:cs="Helvetica"/>
                            <w:color w:val="202020"/>
                            <w:sz w:val="21"/>
                            <w:szCs w:val="21"/>
                            <w:lang w:eastAsia="hu-HU"/>
                          </w:rPr>
                          <w:br/>
                          <w:t>Canterbury, 27.-29.11.2019, Canterbury Cathedral</w:t>
                        </w:r>
                        <w:r w:rsidRPr="00F06969">
                          <w:rPr>
                            <w:rFonts w:ascii="Helvetica" w:eastAsia="Times New Roman" w:hAnsi="Helvetica" w:cs="Helvetica"/>
                            <w:color w:val="202020"/>
                            <w:sz w:val="21"/>
                            <w:szCs w:val="21"/>
                            <w:lang w:eastAsia="hu-HU"/>
                          </w:rPr>
                          <w:b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Art plays a significant part of the experience of the Cathedral space, from music to glass, to graffiti, wall art, textiles, books and paintings. This conference will explore and appraise current and developing studies of how art changes, is reused or repurposed, disappears or is rediscovered.</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Over three days curators, conservators, scientists, historians, archaeologists, and artists from the UK, Europe and the USA will look at how, and why art is defaced, destroyed or is lost within architectural settings</w:t>
                        </w:r>
                        <w:proofErr w:type="gramStart"/>
                        <w:r w:rsidRPr="00F06969">
                          <w:rPr>
                            <w:rFonts w:ascii="Helvetica" w:eastAsia="Times New Roman" w:hAnsi="Helvetica" w:cs="Helvetica"/>
                            <w:color w:val="202020"/>
                            <w:sz w:val="21"/>
                            <w:szCs w:val="21"/>
                            <w:lang w:eastAsia="hu-HU"/>
                          </w:rPr>
                          <w:t>.With</w:t>
                        </w:r>
                        <w:proofErr w:type="gramEnd"/>
                        <w:r w:rsidRPr="00F06969">
                          <w:rPr>
                            <w:rFonts w:ascii="Helvetica" w:eastAsia="Times New Roman" w:hAnsi="Helvetica" w:cs="Helvetica"/>
                            <w:color w:val="202020"/>
                            <w:sz w:val="21"/>
                            <w:szCs w:val="21"/>
                            <w:lang w:eastAsia="hu-HU"/>
                          </w:rPr>
                          <w:t xml:space="preserve"> a particular focus on art within the context of cathedrals and other places of worship, the conference considers changing ideologies, iconoclasm, war, fashion and symbolism. It will discuss art from the 6th century to the modern day.</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Delegates will also be treated to exclusive access to the Cathedral’s collections, behind the scene tours of conservation in action, of the wall paintings and graffiti, all within the beautiful setting of Canterbury Cathedral.</w:t>
                        </w:r>
                        <w:r w:rsidRPr="00F06969">
                          <w:rPr>
                            <w:rFonts w:ascii="Helvetica" w:eastAsia="Times New Roman" w:hAnsi="Helvetica" w:cs="Helvetica"/>
                            <w:color w:val="202020"/>
                            <w:sz w:val="21"/>
                            <w:szCs w:val="21"/>
                            <w:lang w:eastAsia="hu-HU"/>
                          </w:rPr>
                          <w:b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hyperlink r:id="rId42" w:tgtFrame="_blank" w:history="1">
                          <w:r w:rsidRPr="00F06969">
                            <w:rPr>
                              <w:rFonts w:ascii="Arial" w:eastAsia="Times New Roman" w:hAnsi="Arial" w:cs="Arial"/>
                              <w:b/>
                              <w:bCs/>
                              <w:color w:val="8A2121"/>
                              <w:sz w:val="21"/>
                              <w:szCs w:val="21"/>
                              <w:u w:val="single"/>
                              <w:lang w:eastAsia="hu-HU"/>
                            </w:rPr>
                            <w:t>Further information</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42" style="width:0;height:1.5pt" o:hralign="center" o:hrstd="t" o:hr="t" fillcolor="#a0a0a0" stroked="f"/>
                          </w:pic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Georgia" w:eastAsia="Times New Roman" w:hAnsi="Georgia" w:cs="Helvetica"/>
                            <w:b/>
                            <w:bCs/>
                            <w:color w:val="202020"/>
                            <w:sz w:val="27"/>
                            <w:szCs w:val="27"/>
                            <w:lang w:eastAsia="hu-HU"/>
                          </w:rPr>
                          <w:t>USA</w:t>
                        </w:r>
                        <w:r w:rsidRPr="00F06969">
                          <w:rPr>
                            <w:rFonts w:ascii="Helvetica" w:eastAsia="Times New Roman" w:hAnsi="Helvetica" w:cs="Helvetica"/>
                            <w:color w:val="202020"/>
                            <w:sz w:val="21"/>
                            <w:szCs w:val="21"/>
                            <w:lang w:eastAsia="hu-HU"/>
                          </w:rPr>
                          <w:br/>
                          <w:t> </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Helvetica" w:eastAsia="Times New Roman" w:hAnsi="Helvetica" w:cs="Helvetica"/>
                            <w:b/>
                            <w:bCs/>
                            <w:color w:val="202020"/>
                            <w:sz w:val="24"/>
                            <w:szCs w:val="24"/>
                            <w:lang w:eastAsia="hu-HU"/>
                          </w:rPr>
                          <w:t>The 45th Annual Byzantine Studies Conference</w:t>
                        </w:r>
                        <w:r w:rsidRPr="00F06969">
                          <w:rPr>
                            <w:rFonts w:ascii="Arial" w:eastAsia="Times New Roman" w:hAnsi="Arial" w:cs="Arial"/>
                            <w:color w:val="202020"/>
                            <w:sz w:val="21"/>
                            <w:szCs w:val="21"/>
                            <w:lang w:eastAsia="hu-HU"/>
                          </w:rPr>
                          <w:br/>
                        </w:r>
                        <w:r w:rsidRPr="00F06969">
                          <w:rPr>
                            <w:rFonts w:ascii="Arial" w:eastAsia="Times New Roman" w:hAnsi="Arial" w:cs="Arial"/>
                            <w:color w:val="696969"/>
                            <w:sz w:val="21"/>
                            <w:szCs w:val="21"/>
                            <w:lang w:eastAsia="hu-HU"/>
                          </w:rPr>
                          <w:t>Madison, WI, 17.-20.10.2019</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The 45th Annual Byzantine Studies Conference will be held in Madison, Wisconsin, from Thursday evening, October 17th through Sunday, afternoon, October 20, 2019.</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Registration:</w:t>
                        </w:r>
                        <w:r w:rsidRPr="00F06969">
                          <w:rPr>
                            <w:rFonts w:ascii="Helvetica" w:eastAsia="Times New Roman" w:hAnsi="Helvetica" w:cs="Helvetica"/>
                            <w:color w:val="202020"/>
                            <w:sz w:val="21"/>
                            <w:szCs w:val="21"/>
                            <w:lang w:eastAsia="hu-HU"/>
                          </w:rPr>
                          <w:br/>
                          <w:t>Registration for the conference will include coffee breaks, admission to all sessions, and three evening receptions.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Early Bird Registration: $155 (Available through September 17, 2019)</w:t>
                        </w:r>
                        <w:r w:rsidRPr="00F06969">
                          <w:rPr>
                            <w:rFonts w:ascii="Helvetica" w:eastAsia="Times New Roman" w:hAnsi="Helvetica" w:cs="Helvetica"/>
                            <w:color w:val="202020"/>
                            <w:sz w:val="21"/>
                            <w:szCs w:val="21"/>
                            <w:lang w:eastAsia="hu-HU"/>
                          </w:rPr>
                          <w:br/>
                          <w:t>Regular Registration: $175</w:t>
                        </w:r>
                        <w:r w:rsidRPr="00F06969">
                          <w:rPr>
                            <w:rFonts w:ascii="Helvetica" w:eastAsia="Times New Roman" w:hAnsi="Helvetica" w:cs="Helvetica"/>
                            <w:color w:val="202020"/>
                            <w:sz w:val="21"/>
                            <w:szCs w:val="21"/>
                            <w:lang w:eastAsia="hu-HU"/>
                          </w:rPr>
                          <w:b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hyperlink r:id="rId43"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43" style="width:0;height:1.5pt" o:hralign="center" o:hrstd="t" o:hr="t" fillcolor="#a0a0a0" stroked="f"/>
                          </w:pic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b/>
                            <w:bCs/>
                            <w:color w:val="202020"/>
                            <w:sz w:val="24"/>
                            <w:szCs w:val="24"/>
                            <w:lang w:eastAsia="hu-HU"/>
                          </w:rPr>
                          <w:t>Conference: St. Ephrem the Syrian in Byzantium</w:t>
                        </w:r>
                        <w:r w:rsidRPr="00F06969">
                          <w:rPr>
                            <w:rFonts w:ascii="Arial" w:eastAsia="Times New Roman" w:hAnsi="Arial" w:cs="Arial"/>
                            <w:color w:val="202020"/>
                            <w:sz w:val="21"/>
                            <w:szCs w:val="21"/>
                            <w:lang w:eastAsia="hu-HU"/>
                          </w:rPr>
                          <w:br/>
                          <w:t>Milwaukee, WI, 09.11.2019, Marquette University</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The symposium on ‘St. Ephrem the Syrian in Byzantium,’ on the writings collectively attributed to Ephrem Graecus, will take place at Marquette University (Eisenberg Reading Room, Sensenbrenner Hall) on November 9, 2019 from 10:00am to 3:00pm. Speakers include Fr. Maximos Constas (Holy Cross Greek Orthodox School of Theology), Fr. Kevin Kalish (Bridgewater State University), Dr. Marcus Plested (Marquette University), Dr. Jeanne-Nicole Mellon Saint-Laurent (Marquette University), and Dr. Alexis Torrance (University of Notre Dame). Proceedings are open to the public.</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For questions, email </w:t>
                        </w:r>
                        <w:hyperlink r:id="rId44" w:tgtFrame="_blank" w:history="1">
                          <w:r w:rsidRPr="00F06969">
                            <w:rPr>
                              <w:rFonts w:ascii="Arial" w:eastAsia="Times New Roman" w:hAnsi="Arial" w:cs="Arial"/>
                              <w:b/>
                              <w:bCs/>
                              <w:color w:val="8A2121"/>
                              <w:sz w:val="21"/>
                              <w:szCs w:val="21"/>
                              <w:u w:val="single"/>
                              <w:lang w:eastAsia="hu-HU"/>
                            </w:rPr>
                            <w:t>tikhon.pino@marquette.edu</w:t>
                          </w:r>
                        </w:hyperlink>
                        <w:r w:rsidRPr="00F06969">
                          <w:rPr>
                            <w:rFonts w:ascii="Arial" w:eastAsia="Times New Roman" w:hAnsi="Arial" w:cs="Arial"/>
                            <w:color w:val="202020"/>
                            <w:sz w:val="21"/>
                            <w:szCs w:val="21"/>
                            <w:lang w:eastAsia="hu-HU"/>
                          </w:rPr>
                          <w:t>.</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44" style="width:0;height:1.5pt" o:hralign="center" o:hrstd="t" o:hr="t" fillcolor="#a0a0a0" stroked="f"/>
                          </w:pic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b/>
                            <w:bCs/>
                            <w:color w:val="000000"/>
                            <w:sz w:val="24"/>
                            <w:szCs w:val="24"/>
                            <w:lang w:eastAsia="hu-HU"/>
                          </w:rPr>
                          <w:t>Annual Colloquium, “The Insular Worlds of Byzantium”</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21"/>
                            <w:szCs w:val="21"/>
                            <w:lang w:eastAsia="hu-HU"/>
                          </w:rPr>
                          <w:t>Washington, D.C., 15.11.2019, Dumbarton Oaks Research Library and Collection</w:t>
                        </w:r>
                        <w:r w:rsidRPr="00F06969">
                          <w:rPr>
                            <w:rFonts w:ascii="Helvetica" w:eastAsia="Times New Roman" w:hAnsi="Helvetica" w:cs="Helvetica"/>
                            <w:color w:val="202020"/>
                            <w:sz w:val="21"/>
                            <w:szCs w:val="21"/>
                            <w:lang w:eastAsia="hu-HU"/>
                          </w:rPr>
                          <w:b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xml:space="preserve">Byzantine islands have been largely considered marginal to the dramatic political, social, </w:t>
                        </w:r>
                        <w:r w:rsidRPr="00F06969">
                          <w:rPr>
                            <w:rFonts w:ascii="Helvetica" w:eastAsia="Times New Roman" w:hAnsi="Helvetica" w:cs="Helvetica"/>
                            <w:color w:val="202020"/>
                            <w:sz w:val="21"/>
                            <w:szCs w:val="21"/>
                            <w:lang w:eastAsia="hu-HU"/>
                          </w:rPr>
                          <w:lastRenderedPageBreak/>
                          <w:t>and economic changes the Byzantine heartland experienced in the seventh century and at the onset of Arab expansion in the eastern Mediterranean. Major islands, such as Sicily, Sardinia, Malta, and the Balearics, were lost forever. Others, like Crete and Cyprus, remained in flux until they were briefly reclaimed by Byzantium in tenth century before coming under Latin control during the Crusades. Contrary to the perspectives offered by written sources (Byzantine, Arab, and Western), which for the most part dismiss them as marginal spaces, places of exile, or military outposts along maritime frontiers, islands constitute the best examples of the transformative adaptability of Byzantine society during periods of volatility and transition. Instead of decline and abandonment, archaeological work and results point to the existence of active communities, local and regional economic exchanges, and cultural continuities and interconnections during the period between the seventh century and the fall of Constantinople to the Crusaders in 1204.</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Speakers will address the topic of Byzantine islands through case studies viewed in their broader Mediterranean and comparative contexts. The exploration of islands as hubs where Byzantine, Islamic, and Western European cultures encountered and influenced the local political, economic, and social structures will permit new insights into the networks of island societies and their legacies. Not only were islands located along commercial shipping routes, but, as spaces of adaptive economic activities and social strategies that were molded by military and political realities, they presented unique opportunities for cultural interconnections. In this context, the “Insular Worlds of Byzantium” will provide new and revised perspectives on the Byzantine Mediterranean and beyond.</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Speakers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Nikolas Bakirtzis, The Cyprus Institute</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William Caraher, University of North Dakota</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Salvatore Cosentino, Università di Bologna</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Sarah Davis-Secord, University of New Mexico</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Michael Decker, University of South Florida</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Jonathan Shea, Dumbarton Oaks Research Library and Collection</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Joanita Vroom, Universiteit Leiden</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Luca Zavagno, Bilkent Üniversitesi</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Please check the Dumbarton Oaks website (</w:t>
                        </w:r>
                        <w:hyperlink r:id="rId45" w:tgtFrame="_blank" w:history="1">
                          <w:r w:rsidRPr="00F06969">
                            <w:rPr>
                              <w:rFonts w:ascii="Arial" w:eastAsia="Times New Roman" w:hAnsi="Arial" w:cs="Arial"/>
                              <w:b/>
                              <w:bCs/>
                              <w:color w:val="8A2121"/>
                              <w:sz w:val="21"/>
                              <w:szCs w:val="21"/>
                              <w:u w:val="single"/>
                              <w:lang w:eastAsia="hu-HU"/>
                            </w:rPr>
                            <w:t>https://www.doaks.org/research/byzantine/scholarly-activities/the-insular-worlds-of-</w:t>
                          </w:r>
                          <w:r w:rsidRPr="00F06969">
                            <w:rPr>
                              <w:rFonts w:ascii="Arial" w:eastAsia="Times New Roman" w:hAnsi="Arial" w:cs="Arial"/>
                              <w:b/>
                              <w:bCs/>
                              <w:color w:val="8A2121"/>
                              <w:sz w:val="21"/>
                              <w:szCs w:val="21"/>
                              <w:u w:val="single"/>
                              <w:lang w:eastAsia="hu-HU"/>
                            </w:rPr>
                            <w:lastRenderedPageBreak/>
                            <w:t>byzantium</w:t>
                          </w:r>
                        </w:hyperlink>
                        <w:r w:rsidRPr="00F06969">
                          <w:rPr>
                            <w:rFonts w:ascii="Helvetica" w:eastAsia="Times New Roman" w:hAnsi="Helvetica" w:cs="Helvetica"/>
                            <w:color w:val="202020"/>
                            <w:sz w:val="21"/>
                            <w:szCs w:val="21"/>
                            <w:lang w:eastAsia="hu-HU"/>
                          </w:rPr>
                          <w:t>) in September for a link to register.</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45" style="width:0;height:1.5pt" o:hralign="center" o:hrstd="t" o:hr="t" fillcolor="#a0a0a0" stroked="f"/>
                          </w:pict>
                        </w:r>
                      </w:p>
                    </w:tc>
                  </w:tr>
                </w:tbl>
                <w:p w:rsidR="00F06969" w:rsidRPr="00F06969" w:rsidRDefault="00F06969" w:rsidP="00F06969">
                  <w:pPr>
                    <w:spacing w:after="0" w:line="240" w:lineRule="auto"/>
                    <w:rPr>
                      <w:rFonts w:ascii="Arial" w:eastAsia="Times New Roman" w:hAnsi="Arial" w:cs="Arial"/>
                      <w:sz w:val="20"/>
                      <w:szCs w:val="20"/>
                      <w:lang w:eastAsia="hu-HU"/>
                    </w:rPr>
                  </w:pPr>
                </w:p>
              </w:tc>
            </w:tr>
          </w:tbl>
          <w:p w:rsidR="00F06969" w:rsidRPr="00F06969" w:rsidRDefault="00F06969" w:rsidP="00F06969">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0" w:type="dxa"/>
                          <w:left w:w="270" w:type="dxa"/>
                          <w:bottom w:w="135" w:type="dxa"/>
                          <w:right w:w="270" w:type="dxa"/>
                        </w:tcMar>
                        <w:hideMark/>
                      </w:tcPr>
                      <w:p w:rsidR="00F06969" w:rsidRPr="00F06969" w:rsidRDefault="00F06969" w:rsidP="00F06969">
                        <w:pPr>
                          <w:spacing w:after="0" w:line="488" w:lineRule="atLeast"/>
                          <w:jc w:val="center"/>
                          <w:outlineLvl w:val="0"/>
                          <w:rPr>
                            <w:rFonts w:ascii="Helvetica" w:eastAsia="Times New Roman" w:hAnsi="Helvetica" w:cs="Helvetica"/>
                            <w:b/>
                            <w:bCs/>
                            <w:color w:val="202020"/>
                            <w:kern w:val="36"/>
                            <w:sz w:val="39"/>
                            <w:szCs w:val="39"/>
                            <w:lang w:eastAsia="hu-HU"/>
                          </w:rPr>
                        </w:pPr>
                        <w:r w:rsidRPr="00F06969">
                          <w:rPr>
                            <w:rFonts w:ascii="Helvetica" w:eastAsia="Times New Roman" w:hAnsi="Helvetica" w:cs="Helvetica"/>
                            <w:b/>
                            <w:bCs/>
                            <w:color w:val="202020"/>
                            <w:kern w:val="36"/>
                            <w:sz w:val="39"/>
                            <w:szCs w:val="39"/>
                            <w:lang w:eastAsia="hu-HU"/>
                          </w:rPr>
                          <w:br/>
                        </w:r>
                        <w:r w:rsidRPr="00F06969">
                          <w:rPr>
                            <w:rFonts w:ascii="Georgia" w:eastAsia="Times New Roman" w:hAnsi="Georgia" w:cs="Helvetica"/>
                            <w:b/>
                            <w:bCs/>
                            <w:color w:val="202020"/>
                            <w:kern w:val="36"/>
                            <w:sz w:val="30"/>
                            <w:szCs w:val="30"/>
                            <w:lang w:eastAsia="hu-HU"/>
                          </w:rPr>
                          <w:t>Opportunities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after="0" w:line="375" w:lineRule="atLeast"/>
                          <w:outlineLvl w:val="2"/>
                          <w:rPr>
                            <w:rFonts w:ascii="Helvetica" w:eastAsia="Times New Roman" w:hAnsi="Helvetica" w:cs="Helvetica"/>
                            <w:b/>
                            <w:bCs/>
                            <w:color w:val="202020"/>
                            <w:sz w:val="30"/>
                            <w:szCs w:val="30"/>
                            <w:lang w:eastAsia="hu-HU"/>
                          </w:rPr>
                        </w:pPr>
                        <w:r w:rsidRPr="00F06969">
                          <w:rPr>
                            <w:rFonts w:ascii="Helvetica" w:eastAsia="Times New Roman" w:hAnsi="Helvetica" w:cs="Helvetica"/>
                            <w:b/>
                            <w:bCs/>
                            <w:color w:val="B22222"/>
                            <w:sz w:val="30"/>
                            <w:szCs w:val="30"/>
                            <w:lang w:eastAsia="hu-HU"/>
                          </w:rPr>
                          <w:t>1 post-doctoral position (wissenschaftliche/r Mitarbeiter/in) (salary scheme 13 TV-L, 100%) </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Within the Research Group “Effects of Contact and Exchange in the Euro-Mediterranean” at the Leibniz ScienceCampus “Byzantium between Orient and Occident“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is to be filled for a period of 1 year (12 months).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The goal of the Research Group “Effects on Contact and Exchange in the Euro-Mediterranean“ at the Leibniz ScienceCampus Mainz/Frankfurt (</w:t>
                        </w:r>
                        <w:hyperlink r:id="rId46" w:tgtFrame="_blank" w:history="1">
                          <w:r w:rsidRPr="00F06969">
                            <w:rPr>
                              <w:rFonts w:ascii="Arial" w:eastAsia="Times New Roman" w:hAnsi="Arial" w:cs="Arial"/>
                              <w:color w:val="1155CC"/>
                              <w:sz w:val="21"/>
                              <w:szCs w:val="21"/>
                              <w:u w:val="single"/>
                              <w:lang w:eastAsia="hu-HU"/>
                            </w:rPr>
                            <w:t>www.byzanzmainz.de</w:t>
                          </w:r>
                        </w:hyperlink>
                        <w:r w:rsidRPr="00F06969">
                          <w:rPr>
                            <w:rFonts w:ascii="Helvetica" w:eastAsia="Times New Roman" w:hAnsi="Helvetica" w:cs="Helvetica"/>
                            <w:color w:val="202020"/>
                            <w:sz w:val="21"/>
                            <w:szCs w:val="21"/>
                            <w:lang w:eastAsia="hu-HU"/>
                          </w:rPr>
                          <w:t>) is to examine the short-term and long-term effects of intercultural communication, which took place with considerable Byzantine intermediation and under Byzantine influence in the Euro-Mediterranean sphere. In a comparative perspective, we will ask how the appropriation of foreign knowledge, ideas and objects had an effect on different regions and/or societies, in particular from a chronological perspective which extends beyond the end of the Byzantine Empire. Furthermore, the history of reception and its impact on these societies will be</w:t>
                        </w:r>
                        <w:r w:rsidRPr="00F06969">
                          <w:rPr>
                            <w:rFonts w:ascii="Helvetica" w:eastAsia="Times New Roman" w:hAnsi="Helvetica" w:cs="Helvetica"/>
                            <w:color w:val="202020"/>
                            <w:sz w:val="21"/>
                            <w:szCs w:val="21"/>
                            <w:lang w:eastAsia="hu-HU"/>
                          </w:rPr>
                          <w:br/>
                          <w:t>reflected upon.</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Participating in this Research Group are the disciplines of Christian Archaeology/Byzantine Art History, Medieval History, Early and Prehistorical Archaeology (with a focus on Medieval Archaeology), Byzantine Studies, Eastern European History, Early Modern Church History, Musicology and Early Modern History. The project covers the period from the Early Middle Ages to the 19th century.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The successful candidate is expected to:</w:t>
                        </w:r>
                      </w:p>
                      <w:p w:rsidR="00F06969" w:rsidRPr="00F06969" w:rsidRDefault="00F06969" w:rsidP="00F06969">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develop and submit a project application, e.g. to the German Research Foundation (Walter Benjamin-Programm) or Gerda-Henkel-Stiftung along the lines of the aforementioned topic</w:t>
                        </w:r>
                      </w:p>
                      <w:p w:rsidR="00F06969" w:rsidRPr="00F06969" w:rsidRDefault="00F06969" w:rsidP="00F06969">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complete a scholarly paper that merits publication (corresponding to the topic) </w:t>
                        </w:r>
                      </w:p>
                      <w:p w:rsidR="00F06969" w:rsidRPr="00F06969" w:rsidRDefault="00F06969" w:rsidP="00F06969">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cooperate in the development of a GIS-referenced digital atlas on reception of Byzantium</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xml:space="preserve">The Research Group “Effects of Contact and Exchange in the Euro-Mediterranean” offers intensive specialist and interdisciplinary exchange with colleagues at the Universities of Mainz and Frankfurt, the Römisch-Germanisches Zentralmuseum Archaeological research </w:t>
                        </w:r>
                        <w:r w:rsidRPr="00F06969">
                          <w:rPr>
                            <w:rFonts w:ascii="Helvetica" w:eastAsia="Times New Roman" w:hAnsi="Helvetica" w:cs="Helvetica"/>
                            <w:color w:val="202020"/>
                            <w:sz w:val="21"/>
                            <w:szCs w:val="21"/>
                            <w:lang w:eastAsia="hu-HU"/>
                          </w:rPr>
                          <w:lastRenderedPageBreak/>
                          <w:t>institute (RGZM), the Leibniz Institute of European History (IEG) and diverse opportunities for international networking.</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Requirements for the application include an excellent dissertation in a participating field, as well as experience in interdisciplinary work. Additional experience in Digital Humanities and knowledge of GIS are desirable.</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To increase the proportion of women within the sphere of scholarship applications from female researchers are especially welcome.</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xml:space="preserve">The following application materials are to be submitted electronically in a </w:t>
                        </w:r>
                        <w:proofErr w:type="gramStart"/>
                        <w:r w:rsidRPr="00F06969">
                          <w:rPr>
                            <w:rFonts w:ascii="Helvetica" w:eastAsia="Times New Roman" w:hAnsi="Helvetica" w:cs="Helvetica"/>
                            <w:color w:val="202020"/>
                            <w:sz w:val="21"/>
                            <w:szCs w:val="21"/>
                            <w:lang w:eastAsia="hu-HU"/>
                          </w:rPr>
                          <w:t>single .pdf</w:t>
                        </w:r>
                        <w:proofErr w:type="gramEnd"/>
                        <w:r w:rsidRPr="00F06969">
                          <w:rPr>
                            <w:rFonts w:ascii="Helvetica" w:eastAsia="Times New Roman" w:hAnsi="Helvetica" w:cs="Helvetica"/>
                            <w:color w:val="202020"/>
                            <w:sz w:val="21"/>
                            <w:szCs w:val="21"/>
                            <w:lang w:eastAsia="hu-HU"/>
                          </w:rPr>
                          <w:t xml:space="preserve"> file (in German or English):</w:t>
                        </w:r>
                      </w:p>
                      <w:p w:rsidR="00F06969" w:rsidRPr="00F06969" w:rsidRDefault="00F06969" w:rsidP="00F06969">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Outline of the planned research project (two pages)</w:t>
                        </w:r>
                      </w:p>
                      <w:p w:rsidR="00F06969" w:rsidRPr="00F06969" w:rsidRDefault="00F06969" w:rsidP="00F06969">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A curriculum vitae with list of publications, degree diplomas, information on</w:t>
                        </w:r>
                        <w:r w:rsidRPr="00F06969">
                          <w:rPr>
                            <w:rFonts w:ascii="Helvetica" w:eastAsia="Times New Roman" w:hAnsi="Helvetica" w:cs="Helvetica"/>
                            <w:color w:val="202020"/>
                            <w:sz w:val="21"/>
                            <w:szCs w:val="21"/>
                            <w:lang w:eastAsia="hu-HU"/>
                          </w:rPr>
                          <w:br/>
                          <w:t>scientific employment</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The application materials are to be addressed to the main office of the LeibnizScienceCampus: Dr. Benjamin Fourlas (</w:t>
                        </w:r>
                        <w:proofErr w:type="gramStart"/>
                        <w:r w:rsidRPr="00F06969">
                          <w:rPr>
                            <w:rFonts w:ascii="Helvetica" w:eastAsia="Times New Roman" w:hAnsi="Helvetica" w:cs="Helvetica"/>
                            <w:color w:val="202020"/>
                            <w:sz w:val="21"/>
                            <w:szCs w:val="21"/>
                            <w:lang w:eastAsia="hu-HU"/>
                          </w:rPr>
                          <w:t>fourlas(</w:t>
                        </w:r>
                        <w:proofErr w:type="gramEnd"/>
                        <w:r w:rsidRPr="00F06969">
                          <w:rPr>
                            <w:rFonts w:ascii="Helvetica" w:eastAsia="Times New Roman" w:hAnsi="Helvetica" w:cs="Helvetica"/>
                            <w:color w:val="202020"/>
                            <w:sz w:val="21"/>
                            <w:szCs w:val="21"/>
                            <w:lang w:eastAsia="hu-HU"/>
                          </w:rPr>
                          <w:t>at)rgzm.de).</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B22222"/>
                            <w:sz w:val="21"/>
                            <w:szCs w:val="21"/>
                            <w:lang w:eastAsia="hu-HU"/>
                          </w:rPr>
                          <w:t>The application deadline is 15.09.2019.</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For further information on the LeibnizScienceCampus cf. </w:t>
                        </w:r>
                        <w:hyperlink r:id="rId47" w:tgtFrame="_blank" w:history="1">
                          <w:r w:rsidRPr="00F06969">
                            <w:rPr>
                              <w:rFonts w:ascii="Arial" w:eastAsia="Times New Roman" w:hAnsi="Arial" w:cs="Arial"/>
                              <w:color w:val="1155CC"/>
                              <w:sz w:val="21"/>
                              <w:szCs w:val="21"/>
                              <w:u w:val="single"/>
                              <w:lang w:eastAsia="hu-HU"/>
                            </w:rPr>
                            <w:t>www.byzanz-mainz.de</w:t>
                          </w:r>
                        </w:hyperlink>
                        <w:r w:rsidRPr="00F06969">
                          <w:rPr>
                            <w:rFonts w:ascii="Helvetica" w:eastAsia="Times New Roman" w:hAnsi="Helvetica" w:cs="Helvetica"/>
                            <w:color w:val="202020"/>
                            <w:sz w:val="21"/>
                            <w:szCs w:val="21"/>
                            <w:lang w:eastAsia="hu-HU"/>
                          </w:rPr>
                          <w:t>. For questions please contact Dr. Benjamin Fourlas.</w:t>
                        </w:r>
                      </w:p>
                      <w:p w:rsidR="00F06969" w:rsidRPr="00F06969" w:rsidRDefault="00F06969" w:rsidP="00F06969">
                        <w:pPr>
                          <w:spacing w:after="0" w:line="375" w:lineRule="atLeast"/>
                          <w:outlineLvl w:val="2"/>
                          <w:rPr>
                            <w:rFonts w:ascii="Helvetica" w:eastAsia="Times New Roman" w:hAnsi="Helvetica" w:cs="Helvetica"/>
                            <w:b/>
                            <w:bCs/>
                            <w:color w:val="202020"/>
                            <w:sz w:val="30"/>
                            <w:szCs w:val="30"/>
                            <w:lang w:eastAsia="hu-HU"/>
                          </w:rPr>
                        </w:pPr>
                        <w:r w:rsidRPr="00F06969">
                          <w:rPr>
                            <w:rFonts w:ascii="Helvetica" w:eastAsia="Times New Roman" w:hAnsi="Helvetica" w:cs="Helvetica"/>
                            <w:b/>
                            <w:bCs/>
                            <w:color w:val="202020"/>
                            <w:sz w:val="30"/>
                            <w:szCs w:val="30"/>
                            <w:lang w:eastAsia="hu-HU"/>
                          </w:rPr>
                          <w:br/>
                          <w:t> </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46" style="width:0;height:1.5pt" o:hralign="center" o:hrstd="t" o:hr="t" fillcolor="#a0a0a0" stroked="f"/>
                          </w:pict>
                        </w:r>
                      </w:p>
                      <w:p w:rsidR="00F06969" w:rsidRPr="00F06969" w:rsidRDefault="00F06969" w:rsidP="00F06969">
                        <w:pPr>
                          <w:spacing w:after="0" w:line="375" w:lineRule="atLeast"/>
                          <w:outlineLvl w:val="2"/>
                          <w:rPr>
                            <w:rFonts w:ascii="Helvetica" w:eastAsia="Times New Roman" w:hAnsi="Helvetica" w:cs="Helvetica"/>
                            <w:b/>
                            <w:bCs/>
                            <w:color w:val="202020"/>
                            <w:sz w:val="30"/>
                            <w:szCs w:val="30"/>
                            <w:lang w:eastAsia="hu-HU"/>
                          </w:rPr>
                        </w:pPr>
                        <w:r w:rsidRPr="00F06969">
                          <w:rPr>
                            <w:rFonts w:ascii="Helvetica" w:eastAsia="Times New Roman" w:hAnsi="Helvetica" w:cs="Helvetica"/>
                            <w:b/>
                            <w:bCs/>
                            <w:color w:val="202020"/>
                            <w:sz w:val="30"/>
                            <w:szCs w:val="30"/>
                            <w:lang w:eastAsia="hu-HU"/>
                          </w:rPr>
                          <w:t>Graduate Study Day</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t>Washington, DC, USA, 04.10.2019, Dumbarton Oaks Research Library and Collection</w:t>
                        </w:r>
                        <w:r w:rsidRPr="00F06969">
                          <w:rPr>
                            <w:rFonts w:ascii="Helvetica" w:eastAsia="Times New Roman" w:hAnsi="Helvetica" w:cs="Helvetica"/>
                            <w:color w:val="202020"/>
                            <w:sz w:val="21"/>
                            <w:szCs w:val="21"/>
                            <w:lang w:eastAsia="hu-HU"/>
                          </w:rPr>
                          <w:br/>
                          <w:t>Application Deadline: 01.08.2019</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In conjunction with the exhibition Ornament: Fragments of Byzantine Fashion (September 10, 2019 – January 4, 2020)</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Ornament: Fragments of Byzantine Fashion explores dress practice in late antique Egypt and the enduring aesthetic appeal of these textiles in modern times. As part of the scholarly programming associated with this exhibition, we are organizing a graduate study day to discuss the themes and content of the exhibition and to examine recent, unpublished textile acquisitions in the Dumbarton Oaks collections.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xml:space="preserve">The study day will be led by assistant curator of Byzantine Art Dr. Elizabeth Williams, who curated Ornament: Fragments of Byzantine Fashion. In the morning, students will visit and discuss the exhibition in the galleries. We will address curatorial selection, historiographic </w:t>
                        </w:r>
                        <w:r w:rsidRPr="00F06969">
                          <w:rPr>
                            <w:rFonts w:ascii="Helvetica" w:eastAsia="Times New Roman" w:hAnsi="Helvetica" w:cs="Helvetica"/>
                            <w:color w:val="202020"/>
                            <w:sz w:val="21"/>
                            <w:szCs w:val="21"/>
                            <w:lang w:eastAsia="hu-HU"/>
                          </w:rPr>
                          <w:lastRenderedPageBreak/>
                          <w:t>topics, and a few outstanding individual textiles. After lunch, participants will spend the afternoon scrutinizing pieces in storage. We will consider techniques, materials, iconography, and function through close investigation of recent acquisitions, mostly drawn from the Bennochy Collection of textiles donated to Dumbarton Oaks by Professor Richard Rose. Students will also be introduced to the institution’s digital resources, including its Online Catalogue of Byzantine and Early Islamic Textiles.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Funding: The students selected to participate will receive up to $400 towards travel expenses, one night’s accommodation on the Dumbarton Oaks campus, and Friday lunch. Costs will be reimbursed upon submission of original receipts and a completed travel reimbursement form. All receipts and signed forms must be submitted within 30 days of travel. Reimbursement will be issued as a check in US dollars and mailed to the candidate’s specified home address. We regret that we cannot make wire transfers.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Applications: Applications should include (a) a cover letter that provides a brief summary of the candidate’s research interests, plans for future research, and an explanation of why Study Day attendance is important to the candidate’s intellectual and professional development; (b) a résumé; and (c) a letter of support from the applicant’s thesis advisor or department chair. All materials should be submitted to </w:t>
                        </w:r>
                        <w:hyperlink r:id="rId48" w:tgtFrame="_blank" w:history="1">
                          <w:r w:rsidRPr="00F06969">
                            <w:rPr>
                              <w:rFonts w:ascii="Arial" w:eastAsia="Times New Roman" w:hAnsi="Arial" w:cs="Arial"/>
                              <w:b/>
                              <w:bCs/>
                              <w:color w:val="8A2121"/>
                              <w:sz w:val="21"/>
                              <w:szCs w:val="21"/>
                              <w:u w:val="single"/>
                              <w:lang w:eastAsia="hu-HU"/>
                            </w:rPr>
                            <w:t>Byzantine@doaks.org</w:t>
                          </w:r>
                        </w:hyperlink>
                        <w:r w:rsidRPr="00F06969">
                          <w:rPr>
                            <w:rFonts w:ascii="Helvetica" w:eastAsia="Times New Roman" w:hAnsi="Helvetica" w:cs="Helvetica"/>
                            <w:color w:val="202020"/>
                            <w:sz w:val="21"/>
                            <w:szCs w:val="21"/>
                            <w:lang w:eastAsia="hu-HU"/>
                          </w:rPr>
                          <w:t> by August 1, 2019.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Eligibility: Currently enrolled graduate students in good standing are eligible to apply. Dumbarton Oaks does not sponsor J1 visas for Study Day attendees.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Selection Criteria: The Selection Committee will prioritize applications from students: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specializing in art history, history, archaeology, conservation, or curatorial studies who focus on late antique Egyptian material culture;</w:t>
                        </w:r>
                        <w:r w:rsidRPr="00F06969">
                          <w:rPr>
                            <w:rFonts w:ascii="Helvetica" w:eastAsia="Times New Roman" w:hAnsi="Helvetica" w:cs="Helvetica"/>
                            <w:color w:val="202020"/>
                            <w:sz w:val="21"/>
                            <w:szCs w:val="21"/>
                            <w:lang w:eastAsia="hu-HU"/>
                          </w:rPr>
                          <w:br/>
                          <w:t>• interested in nineteenth- and twentieth-century collecting practices;</w:t>
                        </w:r>
                        <w:r w:rsidRPr="00F06969">
                          <w:rPr>
                            <w:rFonts w:ascii="Helvetica" w:eastAsia="Times New Roman" w:hAnsi="Helvetica" w:cs="Helvetica"/>
                            <w:color w:val="202020"/>
                            <w:sz w:val="21"/>
                            <w:szCs w:val="21"/>
                            <w:lang w:eastAsia="hu-HU"/>
                          </w:rPr>
                          <w:br/>
                          <w:t>• interested in learning more about the technical qualities of textiles; and/or</w:t>
                        </w:r>
                        <w:r w:rsidRPr="00F06969">
                          <w:rPr>
                            <w:rFonts w:ascii="Helvetica" w:eastAsia="Times New Roman" w:hAnsi="Helvetica" w:cs="Helvetica"/>
                            <w:color w:val="202020"/>
                            <w:sz w:val="21"/>
                            <w:szCs w:val="21"/>
                            <w:lang w:eastAsia="hu-HU"/>
                          </w:rPr>
                          <w:br/>
                          <w:t>• with a background in papyrological or other textual sources, with interest in textile production or trade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Preliminary Program, Friday, October 4, 2019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10am-12pm.  Tour and Discussion of Ornament: Fragments of Byzantine Fashion</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12pm-1pm.    Lunch in Refectory</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lastRenderedPageBreak/>
                          <w:t>1pm-4pm        Study Session in Textile Storage</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47" style="width:0;height:1.5pt" o:hralign="center" o:hrstd="t" o:hr="t" fillcolor="#a0a0a0" stroked="f"/>
                          </w:pic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Helvetica" w:eastAsia="Times New Roman" w:hAnsi="Helvetica" w:cs="Helvetica"/>
                            <w:b/>
                            <w:bCs/>
                            <w:color w:val="202020"/>
                            <w:sz w:val="24"/>
                            <w:szCs w:val="24"/>
                            <w:lang w:eastAsia="hu-HU"/>
                          </w:rPr>
                          <w:t>ReIReS School in Sofia, September 2019</w:t>
                        </w:r>
                        <w:r w:rsidRPr="00F06969">
                          <w:rPr>
                            <w:rFonts w:ascii="Arial" w:eastAsia="Times New Roman" w:hAnsi="Arial" w:cs="Arial"/>
                            <w:color w:val="202020"/>
                            <w:sz w:val="21"/>
                            <w:szCs w:val="21"/>
                            <w:lang w:eastAsia="hu-HU"/>
                          </w:rPr>
                          <w:br/>
                        </w:r>
                        <w:r w:rsidRPr="00F06969">
                          <w:rPr>
                            <w:rFonts w:ascii="Arial" w:eastAsia="Times New Roman" w:hAnsi="Arial" w:cs="Arial"/>
                            <w:color w:val="696969"/>
                            <w:sz w:val="21"/>
                            <w:szCs w:val="21"/>
                            <w:lang w:eastAsia="hu-HU"/>
                          </w:rPr>
                          <w:t>Sofia, Bulgaria, 22.-27.09.2019, Sofia University</w:t>
                        </w:r>
                        <w:r w:rsidRPr="00F06969">
                          <w:rPr>
                            <w:rFonts w:ascii="Arial" w:eastAsia="Times New Roman" w:hAnsi="Arial" w:cs="Arial"/>
                            <w:color w:val="696969"/>
                            <w:sz w:val="21"/>
                            <w:szCs w:val="21"/>
                            <w:lang w:eastAsia="hu-HU"/>
                          </w:rPr>
                          <w:br/>
                          <w:t>Application Deadline: 31.08.2019</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The University in Sofia is pleased to announce the ReIReS School 22-27 September 2019 on the use and study of special documents. Especially – but not only – PhD students and postdocs are welcome, both from ReIReS partners and other institutions.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proofErr w:type="gramStart"/>
                        <w:r w:rsidRPr="00F06969">
                          <w:rPr>
                            <w:rFonts w:ascii="Helvetica" w:eastAsia="Times New Roman" w:hAnsi="Helvetica" w:cs="Helvetica"/>
                            <w:color w:val="202020"/>
                            <w:sz w:val="21"/>
                            <w:szCs w:val="21"/>
                            <w:lang w:eastAsia="hu-HU"/>
                          </w:rPr>
                          <w:t>The school in Sofia will make scholars familiar with special, less known and remote collections like the unique collection of Greek, Arabic and Slavonic manuscripts in Center Dujcev, the Zographou manuscripts collection, which is otherwise not accessible in situ to female researchers; with the history of Bulgarian Church and religious literature and the history of the oldest and biggest Bulgarian monastery and its role for preserving the religious identity of the Bulgarian population.</w:t>
                        </w:r>
                        <w:proofErr w:type="gramEnd"/>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The school is open to scholars affiliated to the ReIReS consortium and to max. five persons from outside the consortium. Scholars from outside the consortium will pay a registration fee of € 395.00.</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Application Deadline:</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August 31, 2019. You can apply by filling out the form, indicating your name, affiliation, function and a short motivation. You will be informed within 14 days on receipt of your application.</w:t>
                        </w:r>
                        <w:r w:rsidRPr="00F06969">
                          <w:rPr>
                            <w:rFonts w:ascii="Helvetica" w:eastAsia="Times New Roman" w:hAnsi="Helvetica" w:cs="Helvetica"/>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49"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Helvetica" w:eastAsia="Times New Roman" w:hAnsi="Helvetica" w:cs="Helvetica"/>
                            <w:color w:val="696969"/>
                            <w:sz w:val="17"/>
                            <w:szCs w:val="17"/>
                            <w:lang w:eastAsia="hu-HU"/>
                          </w:rPr>
                          <w:t>Contact:</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696969"/>
                            <w:sz w:val="17"/>
                            <w:szCs w:val="17"/>
                            <w:lang w:eastAsia="hu-HU"/>
                          </w:rPr>
                          <w:t>Prof</w:t>
                        </w:r>
                        <w:proofErr w:type="gramStart"/>
                        <w:r w:rsidRPr="00F06969">
                          <w:rPr>
                            <w:rFonts w:ascii="Helvetica" w:eastAsia="Times New Roman" w:hAnsi="Helvetica" w:cs="Helvetica"/>
                            <w:color w:val="696969"/>
                            <w:sz w:val="17"/>
                            <w:szCs w:val="17"/>
                            <w:lang w:eastAsia="hu-HU"/>
                          </w:rPr>
                          <w:t>.DSci</w:t>
                        </w:r>
                        <w:proofErr w:type="gramEnd"/>
                        <w:r w:rsidRPr="00F06969">
                          <w:rPr>
                            <w:rFonts w:ascii="Helvetica" w:eastAsia="Times New Roman" w:hAnsi="Helvetica" w:cs="Helvetica"/>
                            <w:color w:val="696969"/>
                            <w:sz w:val="17"/>
                            <w:szCs w:val="17"/>
                            <w:lang w:eastAsia="hu-HU"/>
                          </w:rPr>
                          <w:t xml:space="preserve"> Anna-Maria Totomanova</w:t>
                        </w:r>
                        <w:r w:rsidRPr="00F06969">
                          <w:rPr>
                            <w:rFonts w:ascii="Helvetica" w:eastAsia="Times New Roman" w:hAnsi="Helvetica" w:cs="Helvetica"/>
                            <w:color w:val="696969"/>
                            <w:sz w:val="17"/>
                            <w:szCs w:val="17"/>
                            <w:lang w:eastAsia="hu-HU"/>
                          </w:rPr>
                          <w:br/>
                          <w:t>Sofia University</w:t>
                        </w:r>
                        <w:r w:rsidRPr="00F06969">
                          <w:rPr>
                            <w:rFonts w:ascii="Helvetica" w:eastAsia="Times New Roman" w:hAnsi="Helvetica" w:cs="Helvetica"/>
                            <w:color w:val="696969"/>
                            <w:sz w:val="17"/>
                            <w:szCs w:val="17"/>
                            <w:lang w:eastAsia="hu-HU"/>
                          </w:rPr>
                          <w:br/>
                          <w:t>15 Tzar Osvoboditel blvd</w:t>
                        </w:r>
                        <w:r w:rsidRPr="00F06969">
                          <w:rPr>
                            <w:rFonts w:ascii="Helvetica" w:eastAsia="Times New Roman" w:hAnsi="Helvetica" w:cs="Helvetica"/>
                            <w:color w:val="696969"/>
                            <w:sz w:val="17"/>
                            <w:szCs w:val="17"/>
                            <w:lang w:eastAsia="hu-HU"/>
                          </w:rPr>
                          <w:br/>
                          <w:t>1000 Sofia</w:t>
                        </w:r>
                        <w:r w:rsidRPr="00F06969">
                          <w:rPr>
                            <w:rFonts w:ascii="Helvetica" w:eastAsia="Times New Roman" w:hAnsi="Helvetica" w:cs="Helvetica"/>
                            <w:color w:val="696969"/>
                            <w:sz w:val="17"/>
                            <w:szCs w:val="17"/>
                            <w:lang w:eastAsia="hu-HU"/>
                          </w:rPr>
                          <w:br/>
                          <w:t>Bulgaria</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48"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Helvetica" w:eastAsia="Times New Roman" w:hAnsi="Helvetica" w:cs="Helvetica"/>
                            <w:b/>
                            <w:bCs/>
                            <w:color w:val="202020"/>
                            <w:sz w:val="24"/>
                            <w:szCs w:val="24"/>
                            <w:lang w:eastAsia="hu-HU"/>
                          </w:rPr>
                          <w:t>Stipendien am Österreichischen Archäologischen Institut in Athen</w:t>
                        </w:r>
                        <w:r w:rsidRPr="00F06969">
                          <w:rPr>
                            <w:rFonts w:ascii="Arial" w:eastAsia="Times New Roman" w:hAnsi="Arial" w:cs="Arial"/>
                            <w:color w:val="202020"/>
                            <w:sz w:val="21"/>
                            <w:szCs w:val="21"/>
                            <w:lang w:eastAsia="hu-HU"/>
                          </w:rPr>
                          <w:br/>
                        </w:r>
                        <w:r w:rsidRPr="00F06969">
                          <w:rPr>
                            <w:rFonts w:ascii="Helvetica" w:eastAsia="Times New Roman" w:hAnsi="Helvetica" w:cs="Helvetica"/>
                            <w:color w:val="202020"/>
                            <w:sz w:val="21"/>
                            <w:szCs w:val="21"/>
                            <w:lang w:eastAsia="hu-HU"/>
                          </w:rPr>
                          <w:t>Athens, Greece, </w:t>
                        </w:r>
                        <w:r w:rsidRPr="00F06969">
                          <w:rPr>
                            <w:rFonts w:ascii="Arial" w:eastAsia="Times New Roman" w:hAnsi="Arial" w:cs="Arial"/>
                            <w:color w:val="202020"/>
                            <w:sz w:val="21"/>
                            <w:szCs w:val="21"/>
                            <w:lang w:eastAsia="hu-HU"/>
                          </w:rPr>
                          <w:t>Österreichische Akademie der Wissenschaften</w:t>
                        </w:r>
                        <w:r w:rsidRPr="00F06969">
                          <w:rPr>
                            <w:rFonts w:ascii="Arial" w:eastAsia="Times New Roman" w:hAnsi="Arial" w:cs="Arial"/>
                            <w:color w:val="202020"/>
                            <w:sz w:val="21"/>
                            <w:szCs w:val="21"/>
                            <w:lang w:eastAsia="hu-HU"/>
                          </w:rPr>
                          <w:br/>
                        </w:r>
                        <w:r w:rsidRPr="00F06969">
                          <w:rPr>
                            <w:rFonts w:ascii="Helvetica" w:eastAsia="Times New Roman" w:hAnsi="Helvetica" w:cs="Helvetica"/>
                            <w:color w:val="202020"/>
                            <w:sz w:val="21"/>
                            <w:szCs w:val="21"/>
                            <w:lang w:eastAsia="hu-HU"/>
                          </w:rPr>
                          <w:t>Deadline for Application: 10.09.2019</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r w:rsidRPr="00F06969">
                          <w:rPr>
                            <w:rFonts w:ascii="Helvetica" w:eastAsia="Times New Roman" w:hAnsi="Helvetica" w:cs="Helvetica"/>
                            <w:color w:val="202020"/>
                            <w:sz w:val="21"/>
                            <w:szCs w:val="21"/>
                            <w:lang w:eastAsia="hu-HU"/>
                          </w:rPr>
                          <w:lastRenderedPageBreak/>
                          <w:t>Mit den ATHEN-Stipendien fördert die Österreichische Akademie der Wissenschaften junge Wissenschaftlerinnen und Wissenschaftler, die einen Forschungsaufenthalt in Athen durchführen wollen.</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50" w:tgtFrame="_blank" w:history="1">
                          <w:r w:rsidRPr="00F06969">
                            <w:rPr>
                              <w:rFonts w:ascii="Helvetica" w:eastAsia="Times New Roman" w:hAnsi="Helvetica" w:cs="Helvetica"/>
                              <w:b/>
                              <w:bCs/>
                              <w:color w:val="8A2121"/>
                              <w:sz w:val="21"/>
                              <w:szCs w:val="21"/>
                              <w:u w:val="single"/>
                              <w:lang w:eastAsia="hu-HU"/>
                            </w:rPr>
                            <w:t>Further information</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49" style="width:0;height:1.5pt" o:hralign="center" o:hrstd="t" o:hr="t" fillcolor="#a0a0a0" stroked="f"/>
                          </w:pic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 xml:space="preserve">Borsa di studio post-dottorato intitolata alla memoria del Prof. </w:t>
                        </w:r>
                        <w:proofErr w:type="gramStart"/>
                        <w:r w:rsidRPr="00F06969">
                          <w:rPr>
                            <w:rFonts w:ascii="Helvetica" w:eastAsia="Times New Roman" w:hAnsi="Helvetica" w:cs="Helvetica"/>
                            <w:b/>
                            <w:bCs/>
                            <w:color w:val="202020"/>
                            <w:sz w:val="24"/>
                            <w:szCs w:val="24"/>
                            <w:lang w:eastAsia="hu-HU"/>
                          </w:rPr>
                          <w:t>Agostino Pertusi</w:t>
                        </w:r>
                        <w:r w:rsidRPr="00F06969">
                          <w:rPr>
                            <w:rFonts w:ascii="Helvetica" w:eastAsia="Times New Roman" w:hAnsi="Helvetica" w:cs="Helvetica"/>
                            <w:color w:val="202020"/>
                            <w:sz w:val="21"/>
                            <w:szCs w:val="21"/>
                            <w:lang w:eastAsia="hu-HU"/>
                          </w:rPr>
                          <w:br/>
                          <w:t>Deadline for Application: 20.09.2019</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Quattro istituzioni, Universita' di Bologna Campus di Ravenna, Dipartimento di Beni Culturali; Fondazione per le Scienze Religiose, Bologna; Universita' Cattolica del Sacro Cuore, Facolta' di Lettere e Filosofia, Milano; Istituto storico italiano per il Medioevo, Roma, hanno deciso di commemorare congiuntamente il centenario della nascita di Agostino Pertusi bandendo 'una tantum' una borsa di studio post-dottorato "Agostino Pertusi (1918-1979) " della durata di 12 mesi, con lo scopo di incoraggiare e sostenere un progetto di ricerca in Studi</w:t>
                        </w:r>
                        <w:proofErr w:type="gramEnd"/>
                        <w:r w:rsidRPr="00F06969">
                          <w:rPr>
                            <w:rFonts w:ascii="Helvetica" w:eastAsia="Times New Roman" w:hAnsi="Helvetica" w:cs="Helvetica"/>
                            <w:color w:val="202020"/>
                            <w:sz w:val="21"/>
                            <w:szCs w:val="21"/>
                            <w:lang w:eastAsia="hu-HU"/>
                          </w:rPr>
                          <w:t xml:space="preserve"> bizantini, con particolare attenzione alle tematiche in cui Pertusi opero' da pioniere nella ricerca e nella didattica.</w:t>
                        </w:r>
                        <w:r w:rsidRPr="00F06969">
                          <w:rPr>
                            <w:rFonts w:ascii="Helvetica" w:eastAsia="Times New Roman" w:hAnsi="Helvetica" w:cs="Helvetica"/>
                            <w:color w:val="202020"/>
                            <w:sz w:val="21"/>
                            <w:szCs w:val="21"/>
                            <w:lang w:eastAsia="hu-HU"/>
                          </w:rPr>
                          <w:br/>
                          <w:t>Per partecipare alla selezione per il conferimento delle borse di studio occorre essere in possesso dei seguenti requisiti:</w:t>
                        </w:r>
                        <w:r w:rsidRPr="00F06969">
                          <w:rPr>
                            <w:rFonts w:ascii="Helvetica" w:eastAsia="Times New Roman" w:hAnsi="Helvetica" w:cs="Helvetica"/>
                            <w:color w:val="202020"/>
                            <w:sz w:val="21"/>
                            <w:szCs w:val="21"/>
                            <w:lang w:eastAsia="hu-HU"/>
                          </w:rPr>
                          <w:br/>
                          <w:t>1) dottorato di ricerca in Discipline storiche, filologiche o religiose;</w:t>
                        </w:r>
                        <w:r w:rsidRPr="00F06969">
                          <w:rPr>
                            <w:rFonts w:ascii="Helvetica" w:eastAsia="Times New Roman" w:hAnsi="Helvetica" w:cs="Helvetica"/>
                            <w:color w:val="202020"/>
                            <w:sz w:val="21"/>
                            <w:szCs w:val="21"/>
                            <w:lang w:eastAsia="hu-HU"/>
                          </w:rPr>
                          <w:br/>
                          <w:t>2) conoscenza della lingua greca e latina;</w:t>
                        </w:r>
                        <w:r w:rsidRPr="00F06969">
                          <w:rPr>
                            <w:rFonts w:ascii="Helvetica" w:eastAsia="Times New Roman" w:hAnsi="Helvetica" w:cs="Helvetica"/>
                            <w:color w:val="202020"/>
                            <w:sz w:val="21"/>
                            <w:szCs w:val="21"/>
                            <w:lang w:eastAsia="hu-HU"/>
                          </w:rPr>
                          <w:br/>
                          <w:t>3) conoscenza di una lingua moderna (oltre alla lingua madre).</w:t>
                        </w:r>
                        <w:r w:rsidRPr="00F06969">
                          <w:rPr>
                            <w:rFonts w:ascii="Helvetica" w:eastAsia="Times New Roman" w:hAnsi="Helvetica" w:cs="Helvetica"/>
                            <w:color w:val="202020"/>
                            <w:sz w:val="21"/>
                            <w:szCs w:val="21"/>
                            <w:lang w:eastAsia="hu-HU"/>
                          </w:rPr>
                          <w:br/>
                          <w:t>I titoli di studio che attestino i requisiti citati devono essere posseduti alla data di scadenza del bando medesimo.</w:t>
                        </w:r>
                        <w:r w:rsidRPr="00F06969">
                          <w:rPr>
                            <w:rFonts w:ascii="Helvetica" w:eastAsia="Times New Roman" w:hAnsi="Helvetica" w:cs="Helvetica"/>
                            <w:color w:val="202020"/>
                            <w:sz w:val="21"/>
                            <w:szCs w:val="21"/>
                            <w:lang w:eastAsia="hu-HU"/>
                          </w:rPr>
                          <w:br/>
                          <w:t>La domanda di partecipazione al concorso, redatta in italiano o inglese, dovra' essere presentata utilizzando lo schema indicato nel bando e pervenire a pena di esclusione entro le ore 12 del giorno 20 settembre 2019.</w:t>
                        </w:r>
                        <w:r w:rsidRPr="00F06969">
                          <w:rPr>
                            <w:rFonts w:ascii="Helvetica" w:eastAsia="Times New Roman" w:hAnsi="Helvetica" w:cs="Helvetica"/>
                            <w:color w:val="202020"/>
                            <w:sz w:val="21"/>
                            <w:szCs w:val="21"/>
                            <w:lang w:eastAsia="hu-HU"/>
                          </w:rPr>
                          <w:b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Per il testo del bando:</w:t>
                        </w:r>
                        <w:r w:rsidRPr="00F06969">
                          <w:rPr>
                            <w:rFonts w:ascii="Helvetica" w:eastAsia="Times New Roman" w:hAnsi="Helvetica" w:cs="Helvetica"/>
                            <w:color w:val="202020"/>
                            <w:sz w:val="21"/>
                            <w:szCs w:val="21"/>
                            <w:lang w:eastAsia="hu-HU"/>
                          </w:rPr>
                          <w:br/>
                        </w:r>
                        <w:hyperlink r:id="rId51" w:tgtFrame="_blank" w:history="1">
                          <w:r w:rsidRPr="00F06969">
                            <w:rPr>
                              <w:rFonts w:ascii="Arial" w:eastAsia="Times New Roman" w:hAnsi="Arial" w:cs="Arial"/>
                              <w:b/>
                              <w:bCs/>
                              <w:color w:val="8A2121"/>
                              <w:sz w:val="21"/>
                              <w:szCs w:val="21"/>
                              <w:u w:val="single"/>
                              <w:lang w:eastAsia="hu-HU"/>
                            </w:rPr>
                            <w:t>http://www.isime.it/public/borse/BANDO_Pertusi.pdf</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50" style="width:0;height:1.5pt" o:hralign="center" o:hrstd="t" o:hr="t" fillcolor="#a0a0a0" stroked="f"/>
                          </w:pic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Helvetica" w:eastAsia="Times New Roman" w:hAnsi="Helvetica" w:cs="Helvetica"/>
                            <w:b/>
                            <w:bCs/>
                            <w:color w:val="000000"/>
                            <w:sz w:val="24"/>
                            <w:szCs w:val="24"/>
                            <w:lang w:eastAsia="hu-HU"/>
                          </w:rPr>
                          <w:t>Assistant Professor of Early-Modern Ottoman History</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21"/>
                            <w:szCs w:val="21"/>
                            <w:lang w:eastAsia="hu-HU"/>
                          </w:rPr>
                          <w:t>Los Angeles, CA, USA, University of California</w:t>
                        </w:r>
                        <w:r w:rsidRPr="00F06969">
                          <w:rPr>
                            <w:rFonts w:ascii="Helvetica" w:eastAsia="Times New Roman" w:hAnsi="Helvetica" w:cs="Helvetica"/>
                            <w:color w:val="696969"/>
                            <w:sz w:val="21"/>
                            <w:szCs w:val="21"/>
                            <w:lang w:eastAsia="hu-HU"/>
                          </w:rPr>
                          <w:br/>
                          <w:t>Deadline for application: 01.10.2019</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Open May 10th, 2019 through Tuesday, Oct 1, 2019 at 11:59pm (Pacific Time)</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lastRenderedPageBreak/>
                          <w:t>If you apply to this recruitment by October 1st, 2019, you will have until October 15th, 2019 to complete your application.</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The UCLA Department of History invites applications for a tenure-track position at the rank of assistant professor in 16th through mid-19th century Ottoman history. The department welcomes applications considering any theme or methodological approach. Appointment will begin on July 1, 2020. All candidates should have completed their PhD in history no later than June 30, 2020.</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The deadline for receiving applications and required documents is October 15, 2019. Applications will be reviewed immediately thereafter.</w:t>
                        </w:r>
                        <w:r w:rsidRPr="00F06969">
                          <w:rPr>
                            <w:rFonts w:ascii="Arial" w:eastAsia="Times New Roman" w:hAnsi="Arial" w:cs="Arial"/>
                            <w:color w:val="202020"/>
                            <w:sz w:val="21"/>
                            <w:szCs w:val="21"/>
                            <w:lang w:eastAsia="hu-HU"/>
                          </w:rPr>
                          <w:br/>
                          <w:t>The department welcomes candidates whose experience in teaching, research or community service has prepared them to contribute to our commitment to diversity and excellence. All qualified applicants are encouraged to apply online at </w:t>
                        </w:r>
                        <w:hyperlink r:id="rId52" w:tgtFrame="_blank" w:history="1">
                          <w:r w:rsidRPr="00F06969">
                            <w:rPr>
                              <w:rFonts w:ascii="Arial" w:eastAsia="Times New Roman" w:hAnsi="Arial" w:cs="Arial"/>
                              <w:b/>
                              <w:bCs/>
                              <w:color w:val="8A2121"/>
                              <w:sz w:val="21"/>
                              <w:szCs w:val="21"/>
                              <w:u w:val="single"/>
                              <w:lang w:eastAsia="hu-HU"/>
                            </w:rPr>
                            <w:t>https://recruit.apo.ucla.edu/JPF04522</w:t>
                          </w:r>
                        </w:hyperlink>
                        <w:r w:rsidRPr="00F06969">
                          <w:rPr>
                            <w:rFonts w:ascii="Arial" w:eastAsia="Times New Roman" w:hAnsi="Arial" w:cs="Arial"/>
                            <w:color w:val="202020"/>
                            <w:sz w:val="21"/>
                            <w:szCs w:val="21"/>
                            <w:lang w:eastAsia="hu-HU"/>
                          </w:rPr>
                          <w:t> to upload their information for this position. This position is subject to final administrative approval.</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Documents should include a letter of application; curriculum vitae; writing sample; sample syllabi; and three letters of recommendation. A statement addressing the applicant's past and/or potential contributions to equity, diversity, and inclusion is also required. Please visit the UCLA Equity, Diversity and Inclusion website for Sample Guidance for Candidates on the Statement of Contributions to Equity, Diversity, and Inclusion:</w:t>
                        </w:r>
                        <w:r w:rsidRPr="00F06969">
                          <w:rPr>
                            <w:rFonts w:ascii="Arial" w:eastAsia="Times New Roman" w:hAnsi="Arial" w:cs="Arial"/>
                            <w:color w:val="202020"/>
                            <w:sz w:val="21"/>
                            <w:szCs w:val="21"/>
                            <w:lang w:eastAsia="hu-HU"/>
                          </w:rPr>
                          <w:br/>
                        </w:r>
                        <w:hyperlink r:id="rId53" w:tgtFrame="_blank" w:history="1">
                          <w:r w:rsidRPr="00F06969">
                            <w:rPr>
                              <w:rFonts w:ascii="Arial" w:eastAsia="Times New Roman" w:hAnsi="Arial" w:cs="Arial"/>
                              <w:b/>
                              <w:bCs/>
                              <w:color w:val="8A2121"/>
                              <w:sz w:val="21"/>
                              <w:szCs w:val="21"/>
                              <w:u w:val="single"/>
                              <w:lang w:eastAsia="hu-HU"/>
                            </w:rPr>
                            <w:t>https://equity.ucla.edu/programs-resources/faculty-search-process/faculty-search-committee-resources/sample-guidance/</w:t>
                          </w:r>
                        </w:hyperlink>
                        <w:r w:rsidRPr="00F06969">
                          <w:rPr>
                            <w:rFonts w:ascii="Arial" w:eastAsia="Times New Roman" w:hAnsi="Arial" w:cs="Arial"/>
                            <w:color w:val="202020"/>
                            <w:sz w:val="21"/>
                            <w:szCs w:val="21"/>
                            <w:lang w:eastAsia="hu-HU"/>
                          </w:rPr>
                          <w:t>.</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UC Nondiscrimination &amp; Affirmative Action Policy.</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Document requirements</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 Curriculum Vitae - Your most recently updated C.V.</w:t>
                        </w:r>
                        <w:r w:rsidRPr="00F06969">
                          <w:rPr>
                            <w:rFonts w:ascii="Arial" w:eastAsia="Times New Roman" w:hAnsi="Arial" w:cs="Arial"/>
                            <w:color w:val="202020"/>
                            <w:sz w:val="21"/>
                            <w:szCs w:val="21"/>
                            <w:lang w:eastAsia="hu-HU"/>
                          </w:rPr>
                          <w:br/>
                          <w:t>- Cover Letter</w:t>
                        </w:r>
                        <w:r w:rsidRPr="00F06969">
                          <w:rPr>
                            <w:rFonts w:ascii="Arial" w:eastAsia="Times New Roman" w:hAnsi="Arial" w:cs="Arial"/>
                            <w:color w:val="202020"/>
                            <w:sz w:val="21"/>
                            <w:szCs w:val="21"/>
                            <w:lang w:eastAsia="hu-HU"/>
                          </w:rPr>
                          <w:br/>
                          <w:t>- Writing sample</w:t>
                        </w:r>
                        <w:r w:rsidRPr="00F06969">
                          <w:rPr>
                            <w:rFonts w:ascii="Arial" w:eastAsia="Times New Roman" w:hAnsi="Arial" w:cs="Arial"/>
                            <w:color w:val="202020"/>
                            <w:sz w:val="21"/>
                            <w:szCs w:val="21"/>
                            <w:lang w:eastAsia="hu-HU"/>
                          </w:rPr>
                          <w:br/>
                          <w:t>- Statement of Teaching (Optional)</w:t>
                        </w:r>
                        <w:r w:rsidRPr="00F06969">
                          <w:rPr>
                            <w:rFonts w:ascii="Arial" w:eastAsia="Times New Roman" w:hAnsi="Arial" w:cs="Arial"/>
                            <w:color w:val="202020"/>
                            <w:sz w:val="21"/>
                            <w:szCs w:val="21"/>
                            <w:lang w:eastAsia="hu-HU"/>
                          </w:rPr>
                          <w:br/>
                          <w:t>- Statement on Contributions to Equity, Diversity, and Inclusion - An EDI Statement describes a faculty candidate's past, present, and future (planned) contributions to equity, diversity, and inclusion. To learn more about how UCLA thinks about contributions to equity, diversity, and inclusion, please review our Sample Guidance for Candidates and related EDI Statement FAQ document.</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lastRenderedPageBreak/>
                          <w:t>- sample syllabi</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Reference requirements</w:t>
                        </w:r>
                        <w:r w:rsidRPr="00F06969">
                          <w:rPr>
                            <w:rFonts w:ascii="Arial" w:eastAsia="Times New Roman" w:hAnsi="Arial" w:cs="Arial"/>
                            <w:color w:val="202020"/>
                            <w:sz w:val="21"/>
                            <w:szCs w:val="21"/>
                            <w:lang w:eastAsia="hu-HU"/>
                          </w:rPr>
                          <w:br/>
                          <w:t>- 3-5 letters of reference required</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HOW TO APPLY on </w:t>
                        </w:r>
                        <w:hyperlink r:id="rId54" w:tgtFrame="_blank" w:history="1">
                          <w:r w:rsidRPr="00F06969">
                            <w:rPr>
                              <w:rFonts w:ascii="Arial" w:eastAsia="Times New Roman" w:hAnsi="Arial" w:cs="Arial"/>
                              <w:b/>
                              <w:bCs/>
                              <w:color w:val="8A2121"/>
                              <w:sz w:val="21"/>
                              <w:szCs w:val="21"/>
                              <w:u w:val="single"/>
                              <w:lang w:eastAsia="hu-HU"/>
                            </w:rPr>
                            <w:t>https://recruit.apo.ucla.edu/JPF04522</w:t>
                          </w:r>
                        </w:hyperlink>
                        <w:r w:rsidRPr="00F06969">
                          <w:rPr>
                            <w:rFonts w:ascii="Arial" w:eastAsia="Times New Roman" w:hAnsi="Arial" w:cs="Arial"/>
                            <w:color w:val="202020"/>
                            <w:sz w:val="21"/>
                            <w:szCs w:val="21"/>
                            <w:lang w:eastAsia="hu-HU"/>
                          </w:rPr>
                          <w:br/>
                          <w:t>- Create an ApplicantID</w:t>
                        </w:r>
                        <w:r w:rsidRPr="00F06969">
                          <w:rPr>
                            <w:rFonts w:ascii="Arial" w:eastAsia="Times New Roman" w:hAnsi="Arial" w:cs="Arial"/>
                            <w:color w:val="202020"/>
                            <w:sz w:val="21"/>
                            <w:szCs w:val="21"/>
                            <w:lang w:eastAsia="hu-HU"/>
                          </w:rPr>
                          <w:br/>
                          <w:t>- Provide required information and documents</w:t>
                        </w:r>
                        <w:r w:rsidRPr="00F06969">
                          <w:rPr>
                            <w:rFonts w:ascii="Arial" w:eastAsia="Times New Roman" w:hAnsi="Arial" w:cs="Arial"/>
                            <w:color w:val="202020"/>
                            <w:sz w:val="21"/>
                            <w:szCs w:val="21"/>
                            <w:lang w:eastAsia="hu-HU"/>
                          </w:rPr>
                          <w:br/>
                          <w:t>- If any, provide required reference information</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51"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proofErr w:type="gramStart"/>
                        <w:r w:rsidRPr="00F06969">
                          <w:rPr>
                            <w:rFonts w:ascii="Arial" w:eastAsia="Times New Roman" w:hAnsi="Arial" w:cs="Arial"/>
                            <w:b/>
                            <w:bCs/>
                            <w:color w:val="202020"/>
                            <w:sz w:val="24"/>
                            <w:szCs w:val="24"/>
                            <w:lang w:eastAsia="hu-HU"/>
                          </w:rPr>
                          <w:t>Tsiter-Kontopoulou Short-Term Research Stipends </w:t>
                        </w:r>
                        <w:r w:rsidRPr="00F06969">
                          <w:rPr>
                            <w:rFonts w:ascii="Arial" w:eastAsia="Times New Roman" w:hAnsi="Arial" w:cs="Arial"/>
                            <w:color w:val="202020"/>
                            <w:sz w:val="21"/>
                            <w:szCs w:val="21"/>
                            <w:lang w:eastAsia="hu-HU"/>
                          </w:rPr>
                          <w:br/>
                          <w:t>Vienna, Austria, Department of Byzantine and Modern Greek Studies, University of Vienna</w:t>
                        </w:r>
                        <w:r w:rsidRPr="00F06969">
                          <w:rPr>
                            <w:rFonts w:ascii="Arial" w:eastAsia="Times New Roman" w:hAnsi="Arial" w:cs="Arial"/>
                            <w:color w:val="202020"/>
                            <w:sz w:val="21"/>
                            <w:szCs w:val="21"/>
                            <w:lang w:eastAsia="hu-HU"/>
                          </w:rPr>
                          <w:br/>
                          <w:t>Deadline for Application: 31.10.2019</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The Department of Byzantine and Modern Greek Studies of the University of Vienna, thanks to the generosity of the Tsiter-Kontopoulou Fund, invites applications for a Short-Term Research Stipend to enable pre- and post-doctoral scholars to pursue research on Byzantine and early modern Greek culture, with particular emphasis on cultural and intellectual history in the widest sense, including the history of Orthodox Christianity.</w:t>
                        </w:r>
                        <w:r w:rsidRPr="00F06969">
                          <w:rPr>
                            <w:rFonts w:ascii="Arial" w:eastAsia="Times New Roman" w:hAnsi="Arial" w:cs="Arial"/>
                            <w:color w:val="202020"/>
                            <w:sz w:val="21"/>
                            <w:szCs w:val="21"/>
                            <w:lang w:eastAsia="hu-HU"/>
                          </w:rPr>
                          <w:br/>
                          <w:t> </w:t>
                        </w:r>
                        <w:r w:rsidRPr="00F06969">
                          <w:rPr>
                            <w:rFonts w:ascii="Arial" w:eastAsia="Times New Roman" w:hAnsi="Arial" w:cs="Arial"/>
                            <w:color w:val="202020"/>
                            <w:sz w:val="21"/>
                            <w:szCs w:val="21"/>
                            <w:lang w:eastAsia="hu-HU"/>
                          </w:rPr>
                          <w:br/>
                          <w:t>For</w:t>
                        </w:r>
                        <w:proofErr w:type="gramEnd"/>
                        <w:r w:rsidRPr="00F06969">
                          <w:rPr>
                            <w:rFonts w:ascii="Arial" w:eastAsia="Times New Roman" w:hAnsi="Arial" w:cs="Arial"/>
                            <w:color w:val="202020"/>
                            <w:sz w:val="21"/>
                            <w:szCs w:val="21"/>
                            <w:lang w:eastAsia="hu-HU"/>
                          </w:rPr>
                          <w:t xml:space="preserve"> </w:t>
                        </w:r>
                        <w:proofErr w:type="gramStart"/>
                        <w:r w:rsidRPr="00F06969">
                          <w:rPr>
                            <w:rFonts w:ascii="Arial" w:eastAsia="Times New Roman" w:hAnsi="Arial" w:cs="Arial"/>
                            <w:color w:val="202020"/>
                            <w:sz w:val="21"/>
                            <w:szCs w:val="21"/>
                            <w:lang w:eastAsia="hu-HU"/>
                          </w:rPr>
                          <w:t>more information about the Department, its Library, and the Tsiter-Kontopoulou Trust see:</w:t>
                        </w:r>
                        <w:r w:rsidRPr="00F06969">
                          <w:rPr>
                            <w:rFonts w:ascii="Arial" w:eastAsia="Times New Roman" w:hAnsi="Arial" w:cs="Arial"/>
                            <w:color w:val="202020"/>
                            <w:sz w:val="21"/>
                            <w:szCs w:val="21"/>
                            <w:lang w:eastAsia="hu-HU"/>
                          </w:rPr>
                          <w:br/>
                        </w:r>
                        <w:hyperlink r:id="rId55" w:tgtFrame="_blank" w:history="1">
                          <w:r w:rsidRPr="00F06969">
                            <w:rPr>
                              <w:rFonts w:ascii="Arial" w:eastAsia="Times New Roman" w:hAnsi="Arial" w:cs="Arial"/>
                              <w:b/>
                              <w:bCs/>
                              <w:color w:val="8A2121"/>
                              <w:sz w:val="21"/>
                              <w:szCs w:val="21"/>
                              <w:u w:val="single"/>
                              <w:lang w:eastAsia="hu-HU"/>
                            </w:rPr>
                            <w:t>https://www.byzneo.univie.ac.at</w:t>
                          </w:r>
                        </w:hyperlink>
                        <w:r w:rsidRPr="00F06969">
                          <w:rPr>
                            <w:rFonts w:ascii="Arial" w:eastAsia="Times New Roman" w:hAnsi="Arial" w:cs="Arial"/>
                            <w:color w:val="202020"/>
                            <w:sz w:val="21"/>
                            <w:szCs w:val="21"/>
                            <w:lang w:eastAsia="hu-HU"/>
                          </w:rPr>
                          <w:br/>
                        </w:r>
                        <w:hyperlink r:id="rId56" w:tgtFrame="_blank" w:history="1">
                          <w:r w:rsidRPr="00F06969">
                            <w:rPr>
                              <w:rFonts w:ascii="Arial" w:eastAsia="Times New Roman" w:hAnsi="Arial" w:cs="Arial"/>
                              <w:b/>
                              <w:bCs/>
                              <w:color w:val="8A2121"/>
                              <w:sz w:val="21"/>
                              <w:szCs w:val="21"/>
                              <w:u w:val="single"/>
                              <w:lang w:eastAsia="hu-HU"/>
                            </w:rPr>
                            <w:t>https://bibliothek.univie.ac.at/fb-byzantinistik/</w:t>
                          </w:r>
                        </w:hyperlink>
                        <w:r w:rsidRPr="00F06969">
                          <w:rPr>
                            <w:rFonts w:ascii="Arial" w:eastAsia="Times New Roman" w:hAnsi="Arial" w:cs="Arial"/>
                            <w:color w:val="202020"/>
                            <w:sz w:val="21"/>
                            <w:szCs w:val="21"/>
                            <w:lang w:eastAsia="hu-HU"/>
                          </w:rPr>
                          <w:br/>
                        </w:r>
                        <w:hyperlink r:id="rId57" w:tgtFrame="_blank" w:history="1">
                          <w:r w:rsidRPr="00F06969">
                            <w:rPr>
                              <w:rFonts w:ascii="Arial" w:eastAsia="Times New Roman" w:hAnsi="Arial" w:cs="Arial"/>
                              <w:b/>
                              <w:bCs/>
                              <w:color w:val="8A2121"/>
                              <w:sz w:val="21"/>
                              <w:szCs w:val="21"/>
                              <w:u w:val="single"/>
                              <w:lang w:eastAsia="hu-HU"/>
                            </w:rPr>
                            <w:t>https://tsiter-kontopoulou-schenkung.univie.ac.at</w:t>
                          </w:r>
                          <w:proofErr w:type="gramEnd"/>
                        </w:hyperlink>
                        <w:r w:rsidRPr="00F06969">
                          <w:rPr>
                            <w:rFonts w:ascii="Arial" w:eastAsia="Times New Roman" w:hAnsi="Arial" w:cs="Arial"/>
                            <w:color w:val="202020"/>
                            <w:sz w:val="21"/>
                            <w:szCs w:val="21"/>
                            <w:lang w:eastAsia="hu-HU"/>
                          </w:rPr>
                          <w:br/>
                          <w:t> </w:t>
                        </w:r>
                        <w:r w:rsidRPr="00F06969">
                          <w:rPr>
                            <w:rFonts w:ascii="Arial" w:eastAsia="Times New Roman" w:hAnsi="Arial" w:cs="Arial"/>
                            <w:color w:val="202020"/>
                            <w:sz w:val="21"/>
                            <w:szCs w:val="21"/>
                            <w:lang w:eastAsia="hu-HU"/>
                          </w:rPr>
                          <w:br/>
                          <w:t>Terms: The duration of the research stay is usually two weeks. During this time, the recipients of the stipend are expected to give an informal lunch-time presentation of their current research.</w:t>
                        </w:r>
                        <w:r w:rsidRPr="00F06969">
                          <w:rPr>
                            <w:rFonts w:ascii="Arial" w:eastAsia="Times New Roman" w:hAnsi="Arial" w:cs="Arial"/>
                            <w:color w:val="202020"/>
                            <w:sz w:val="21"/>
                            <w:szCs w:val="21"/>
                            <w:lang w:eastAsia="hu-HU"/>
                          </w:rPr>
                          <w:br/>
                          <w:t> </w:t>
                        </w:r>
                        <w:r w:rsidRPr="00F06969">
                          <w:rPr>
                            <w:rFonts w:ascii="Arial" w:eastAsia="Times New Roman" w:hAnsi="Arial" w:cs="Arial"/>
                            <w:color w:val="202020"/>
                            <w:sz w:val="21"/>
                            <w:szCs w:val="21"/>
                            <w:lang w:eastAsia="hu-HU"/>
                          </w:rPr>
                          <w:br/>
                          <w:t xml:space="preserve">Eligibility: This stipend is intended to support young and early career scholars, i.e. from the final year of doctoral study to </w:t>
                        </w:r>
                        <w:proofErr w:type="gramStart"/>
                        <w:r w:rsidRPr="00F06969">
                          <w:rPr>
                            <w:rFonts w:ascii="Arial" w:eastAsia="Times New Roman" w:hAnsi="Arial" w:cs="Arial"/>
                            <w:color w:val="202020"/>
                            <w:sz w:val="21"/>
                            <w:szCs w:val="21"/>
                            <w:lang w:eastAsia="hu-HU"/>
                          </w:rPr>
                          <w:t>no</w:t>
                        </w:r>
                        <w:proofErr w:type="gramEnd"/>
                        <w:r w:rsidRPr="00F06969">
                          <w:rPr>
                            <w:rFonts w:ascii="Arial" w:eastAsia="Times New Roman" w:hAnsi="Arial" w:cs="Arial"/>
                            <w:color w:val="202020"/>
                            <w:sz w:val="21"/>
                            <w:szCs w:val="21"/>
                            <w:lang w:eastAsia="hu-HU"/>
                          </w:rPr>
                          <w:t xml:space="preserve"> more than eight years after the completion of the Ph.D.</w:t>
                        </w:r>
                        <w:r w:rsidRPr="00F06969">
                          <w:rPr>
                            <w:rFonts w:ascii="Arial" w:eastAsia="Times New Roman" w:hAnsi="Arial" w:cs="Arial"/>
                            <w:color w:val="202020"/>
                            <w:sz w:val="21"/>
                            <w:szCs w:val="21"/>
                            <w:lang w:eastAsia="hu-HU"/>
                          </w:rPr>
                          <w:br/>
                          <w:t> </w:t>
                        </w:r>
                        <w:r w:rsidRPr="00F06969">
                          <w:rPr>
                            <w:rFonts w:ascii="Arial" w:eastAsia="Times New Roman" w:hAnsi="Arial" w:cs="Arial"/>
                            <w:color w:val="202020"/>
                            <w:sz w:val="21"/>
                            <w:szCs w:val="21"/>
                            <w:lang w:eastAsia="hu-HU"/>
                          </w:rPr>
                          <w:br/>
                          <w:t>Amount: The stipend offers the reimbursement of travel expenses plus a daily allowance, for a maximum of 2.500 Euros total (to be reimbursed after the completion of the stay). You are expected to make your own arrangements.</w:t>
                        </w:r>
                        <w:r w:rsidRPr="00F06969">
                          <w:rPr>
                            <w:rFonts w:ascii="Arial" w:eastAsia="Times New Roman" w:hAnsi="Arial" w:cs="Arial"/>
                            <w:color w:val="202020"/>
                            <w:sz w:val="21"/>
                            <w:szCs w:val="21"/>
                            <w:lang w:eastAsia="hu-HU"/>
                          </w:rPr>
                          <w:br/>
                          <w:t> </w:t>
                        </w:r>
                        <w:r w:rsidRPr="00F06969">
                          <w:rPr>
                            <w:rFonts w:ascii="Arial" w:eastAsia="Times New Roman" w:hAnsi="Arial" w:cs="Arial"/>
                            <w:color w:val="202020"/>
                            <w:sz w:val="21"/>
                            <w:szCs w:val="21"/>
                            <w:lang w:eastAsia="hu-HU"/>
                          </w:rPr>
                          <w:br/>
                          <w:t xml:space="preserve">Appointment period: Any two weeks between 1 January 2020 and </w:t>
                        </w:r>
                        <w:proofErr w:type="gramStart"/>
                        <w:r w:rsidRPr="00F06969">
                          <w:rPr>
                            <w:rFonts w:ascii="Arial" w:eastAsia="Times New Roman" w:hAnsi="Arial" w:cs="Arial"/>
                            <w:color w:val="202020"/>
                            <w:sz w:val="21"/>
                            <w:szCs w:val="21"/>
                            <w:lang w:eastAsia="hu-HU"/>
                          </w:rPr>
                          <w:t>31 December</w:t>
                        </w:r>
                        <w:proofErr w:type="gramEnd"/>
                        <w:r w:rsidRPr="00F06969">
                          <w:rPr>
                            <w:rFonts w:ascii="Arial" w:eastAsia="Times New Roman" w:hAnsi="Arial" w:cs="Arial"/>
                            <w:color w:val="202020"/>
                            <w:sz w:val="21"/>
                            <w:szCs w:val="21"/>
                            <w:lang w:eastAsia="hu-HU"/>
                          </w:rPr>
                          <w:t xml:space="preserve"> 2020, except 1 July to 15 September.</w:t>
                        </w:r>
                        <w:r w:rsidRPr="00F06969">
                          <w:rPr>
                            <w:rFonts w:ascii="Arial" w:eastAsia="Times New Roman" w:hAnsi="Arial" w:cs="Arial"/>
                            <w:color w:val="202020"/>
                            <w:sz w:val="21"/>
                            <w:szCs w:val="21"/>
                            <w:lang w:eastAsia="hu-HU"/>
                          </w:rPr>
                          <w:br/>
                          <w:t> </w:t>
                        </w:r>
                        <w:r w:rsidRPr="00F06969">
                          <w:rPr>
                            <w:rFonts w:ascii="Arial" w:eastAsia="Times New Roman" w:hAnsi="Arial" w:cs="Arial"/>
                            <w:color w:val="202020"/>
                            <w:sz w:val="21"/>
                            <w:szCs w:val="21"/>
                            <w:lang w:eastAsia="hu-HU"/>
                          </w:rPr>
                          <w:br/>
                          <w:t xml:space="preserve">Application: Please send a description of the proposed research including a statement as to why you wish to conduct this research in Vienna, a provisional budget and an indication of </w:t>
                        </w:r>
                        <w:r w:rsidRPr="00F06969">
                          <w:rPr>
                            <w:rFonts w:ascii="Arial" w:eastAsia="Times New Roman" w:hAnsi="Arial" w:cs="Arial"/>
                            <w:color w:val="202020"/>
                            <w:sz w:val="21"/>
                            <w:szCs w:val="21"/>
                            <w:lang w:eastAsia="hu-HU"/>
                          </w:rPr>
                          <w:lastRenderedPageBreak/>
                          <w:t>preferred dates (max. 300 words), curriculum vitae (max. 3 pages), and list of publications, to Mrs. Petra Greger at the address below.</w:t>
                        </w:r>
                        <w:r w:rsidRPr="00F06969">
                          <w:rPr>
                            <w:rFonts w:ascii="Arial" w:eastAsia="Times New Roman" w:hAnsi="Arial" w:cs="Arial"/>
                            <w:color w:val="202020"/>
                            <w:sz w:val="21"/>
                            <w:szCs w:val="21"/>
                            <w:lang w:eastAsia="hu-HU"/>
                          </w:rPr>
                          <w:br/>
                          <w:t>Doctoral students should also include a short letter of endorsement (max. 1 page) from their adviser. Submissions will be accepted by e-mail only.</w:t>
                        </w:r>
                        <w:r w:rsidRPr="00F06969">
                          <w:rPr>
                            <w:rFonts w:ascii="Arial" w:eastAsia="Times New Roman" w:hAnsi="Arial" w:cs="Arial"/>
                            <w:color w:val="202020"/>
                            <w:sz w:val="21"/>
                            <w:szCs w:val="21"/>
                            <w:lang w:eastAsia="hu-HU"/>
                          </w:rPr>
                          <w:br/>
                          <w:t> </w:t>
                        </w:r>
                        <w:r w:rsidRPr="00F06969">
                          <w:rPr>
                            <w:rFonts w:ascii="Arial" w:eastAsia="Times New Roman" w:hAnsi="Arial" w:cs="Arial"/>
                            <w:color w:val="202020"/>
                            <w:sz w:val="21"/>
                            <w:szCs w:val="21"/>
                            <w:lang w:eastAsia="hu-HU"/>
                          </w:rPr>
                          <w:br/>
                          <w:t>Deadline: 31 October 2019. The decision of the selection committee will be communicated no later than December 15.</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Further Inquiries: Mrs. Petra Greger: petra.greger@univie.ac.at</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52"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proofErr w:type="gramStart"/>
                        <w:r w:rsidRPr="00F06969">
                          <w:rPr>
                            <w:rFonts w:ascii="Helvetica" w:eastAsia="Times New Roman" w:hAnsi="Helvetica" w:cs="Helvetica"/>
                            <w:b/>
                            <w:bCs/>
                            <w:color w:val="000000"/>
                            <w:sz w:val="24"/>
                            <w:szCs w:val="24"/>
                            <w:lang w:eastAsia="hu-HU"/>
                          </w:rPr>
                          <w:t>Fellowship Opportunities at Dumbarton Oaks</w:t>
                        </w:r>
                        <w:r w:rsidRPr="00F06969">
                          <w:rPr>
                            <w:rFonts w:ascii="Arial" w:eastAsia="Times New Roman" w:hAnsi="Arial" w:cs="Arial"/>
                            <w:color w:val="202020"/>
                            <w:sz w:val="21"/>
                            <w:szCs w:val="21"/>
                            <w:lang w:eastAsia="hu-HU"/>
                          </w:rPr>
                          <w:br/>
                        </w:r>
                        <w:r w:rsidRPr="00F06969">
                          <w:rPr>
                            <w:rFonts w:ascii="Arial" w:eastAsia="Times New Roman" w:hAnsi="Arial" w:cs="Arial"/>
                            <w:color w:val="696969"/>
                            <w:sz w:val="21"/>
                            <w:szCs w:val="21"/>
                            <w:lang w:eastAsia="hu-HU"/>
                          </w:rPr>
                          <w:t>Washington, DC, USA, Dumbarton Oaks Research Library and Collection</w:t>
                        </w:r>
                        <w:r w:rsidRPr="00F06969">
                          <w:rPr>
                            <w:rFonts w:ascii="Arial" w:eastAsia="Times New Roman" w:hAnsi="Arial" w:cs="Arial"/>
                            <w:color w:val="696969"/>
                            <w:sz w:val="21"/>
                            <w:szCs w:val="21"/>
                            <w:lang w:eastAsia="hu-HU"/>
                          </w:rPr>
                          <w:br/>
                          <w:t>Application Deadline: 01.11.2019</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Fellowships are awarded to Byzantine, Garden and Landscape, and Pre-Columbian scholars on the basis of demonstrated scholarly ability and preparation of the candidate, including knowledge of requisite languages, interest and value of the study or project, and the project’s relevance to the resources of Dumbarton Oaks.</w:t>
                        </w:r>
                        <w:proofErr w:type="gramEnd"/>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58"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53" style="width:0;height:1.5pt" o:hralign="center" o:hrstd="t" o:hr="t" fillcolor="#a0a0a0" stroked="f"/>
                          </w:pic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b/>
                            <w:bCs/>
                            <w:color w:val="000000"/>
                            <w:sz w:val="24"/>
                            <w:szCs w:val="24"/>
                            <w:lang w:eastAsia="hu-HU"/>
                          </w:rPr>
                          <w:t>Position of Islamic and Christian Arabic Metadata Librarian</w:t>
                        </w:r>
                        <w:r w:rsidRPr="00F06969">
                          <w:rPr>
                            <w:rFonts w:ascii="Arial" w:eastAsia="Times New Roman" w:hAnsi="Arial" w:cs="Arial"/>
                            <w:color w:val="202020"/>
                            <w:sz w:val="21"/>
                            <w:szCs w:val="21"/>
                            <w:lang w:eastAsia="hu-HU"/>
                          </w:rPr>
                          <w:br/>
                        </w:r>
                        <w:r w:rsidRPr="00F06969">
                          <w:rPr>
                            <w:rFonts w:ascii="Arial" w:eastAsia="Times New Roman" w:hAnsi="Arial" w:cs="Arial"/>
                            <w:color w:val="696969"/>
                            <w:sz w:val="21"/>
                            <w:szCs w:val="21"/>
                            <w:lang w:eastAsia="hu-HU"/>
                          </w:rPr>
                          <w:t>Collegeville, MN, USA, Saint John's University, Hill Museum and Manuscript Library</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The Hill Museum and Manuscript Library (HMML) at Saint John's University invites applications for the full-time, benefit eligible position of Islamic and Christian Arabic Metadata Librarian. This is a grant-funded position for up to 36 months with possibility of extension contingent upon available funding.</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59" w:tgtFrame="_blank" w:history="1">
                          <w:r w:rsidRPr="00F06969">
                            <w:rPr>
                              <w:rFonts w:ascii="Arial" w:eastAsia="Times New Roman" w:hAnsi="Arial" w:cs="Arial"/>
                              <w:b/>
                              <w:bCs/>
                              <w:color w:val="8A2121"/>
                              <w:sz w:val="21"/>
                              <w:szCs w:val="21"/>
                              <w:u w:val="single"/>
                              <w:lang w:eastAsia="hu-HU"/>
                            </w:rPr>
                            <w:t>Further information</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54" style="width:0;height:1.5pt" o:hralign="center" o:hrstd="t" o:hr="t" fillcolor="#a0a0a0" stroked="f"/>
                          </w:pic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after="0" w:line="315" w:lineRule="atLeast"/>
                          <w:rPr>
                            <w:rFonts w:ascii="Arial" w:eastAsia="Times New Roman" w:hAnsi="Arial" w:cs="Arial"/>
                            <w:color w:val="202020"/>
                            <w:sz w:val="21"/>
                            <w:szCs w:val="21"/>
                            <w:lang w:eastAsia="hu-HU"/>
                          </w:rPr>
                        </w:pPr>
                        <w:proofErr w:type="gramStart"/>
                        <w:r w:rsidRPr="00F06969">
                          <w:rPr>
                            <w:rFonts w:ascii="Arial" w:eastAsia="Times New Roman" w:hAnsi="Arial" w:cs="Arial"/>
                            <w:b/>
                            <w:bCs/>
                            <w:color w:val="000000"/>
                            <w:sz w:val="24"/>
                            <w:szCs w:val="24"/>
                            <w:lang w:eastAsia="hu-HU"/>
                          </w:rPr>
                          <w:t>One-Month Research Awards</w:t>
                        </w:r>
                        <w:r w:rsidRPr="00F06969">
                          <w:rPr>
                            <w:rFonts w:ascii="Arial" w:eastAsia="Times New Roman" w:hAnsi="Arial" w:cs="Arial"/>
                            <w:color w:val="202020"/>
                            <w:sz w:val="21"/>
                            <w:szCs w:val="21"/>
                            <w:lang w:eastAsia="hu-HU"/>
                          </w:rPr>
                          <w:br/>
                        </w:r>
                        <w:r w:rsidRPr="00F06969">
                          <w:rPr>
                            <w:rFonts w:ascii="Arial" w:eastAsia="Times New Roman" w:hAnsi="Arial" w:cs="Arial"/>
                            <w:color w:val="696969"/>
                            <w:sz w:val="21"/>
                            <w:szCs w:val="21"/>
                            <w:lang w:eastAsia="hu-HU"/>
                          </w:rPr>
                          <w:t>Washington, DC, USA, Dumbarton Oaks Research Library and Collection</w:t>
                        </w:r>
                        <w:r w:rsidRPr="00F06969">
                          <w:rPr>
                            <w:rFonts w:ascii="Arial" w:eastAsia="Times New Roman" w:hAnsi="Arial" w:cs="Arial"/>
                            <w:color w:val="696969"/>
                            <w:sz w:val="21"/>
                            <w:szCs w:val="21"/>
                            <w:lang w:eastAsia="hu-HU"/>
                          </w:rPr>
                          <w:br/>
                          <w:t>Application Deadline: 01.10.2019</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What: One-Month Research Awards of $3,000 for scholars</w:t>
                        </w:r>
                        <w:r w:rsidRPr="00F06969">
                          <w:rPr>
                            <w:rFonts w:ascii="Arial" w:eastAsia="Times New Roman" w:hAnsi="Arial" w:cs="Arial"/>
                            <w:color w:val="202020"/>
                            <w:sz w:val="21"/>
                            <w:szCs w:val="21"/>
                            <w:lang w:eastAsia="hu-HU"/>
                          </w:rPr>
                          <w:br/>
                          <w:t>When: Applications due October 1, 2019 for January 15 – June 30 award period</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 xml:space="preserve">Dumbarton Oaks Research Library and Collection offers One-Month Research Awards of </w:t>
                        </w:r>
                        <w:r w:rsidRPr="00F06969">
                          <w:rPr>
                            <w:rFonts w:ascii="Arial" w:eastAsia="Times New Roman" w:hAnsi="Arial" w:cs="Arial"/>
                            <w:color w:val="202020"/>
                            <w:sz w:val="21"/>
                            <w:szCs w:val="21"/>
                            <w:lang w:eastAsia="hu-HU"/>
                          </w:rPr>
                          <w:lastRenderedPageBreak/>
                          <w:t>$3,000 to scholars holding the PhD or other relevant terminal degree (e.g., MLA for Garden and Landscape studies applicants) and working on research projects in Byzantine studies, Pre-Columbian studies, Garden and Landscape studies, or related fields.</w:t>
                        </w:r>
                        <w:proofErr w:type="gramEnd"/>
                        <w:r w:rsidRPr="00F06969">
                          <w:rPr>
                            <w:rFonts w:ascii="Arial" w:eastAsia="Times New Roman" w:hAnsi="Arial" w:cs="Arial"/>
                            <w:color w:val="202020"/>
                            <w:sz w:val="21"/>
                            <w:szCs w:val="21"/>
                            <w:lang w:eastAsia="hu-HU"/>
                          </w:rPr>
                          <w:t xml:space="preserve"> The awards were established to make the intellectual community as well as the library, rare book, garden, and museum resources of Dumbarton Oaks more widely available to a broader range of scholars for shorter terms and with some flexibility in starting dates. Awards are intended especially for those who might not be able to avail themselves of a longer-term fellowship at Dumbarton Oaks, or scholars in related disciplines who seek greater exposure to our fields of study.</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60"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55" style="width:0;height:1.5pt" o:hralign="center" o:hrstd="t" o:hr="t" fillcolor="#a0a0a0" stroked="f"/>
                          </w:pic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after="0" w:line="315" w:lineRule="atLeast"/>
                          <w:rPr>
                            <w:rFonts w:ascii="Arial" w:eastAsia="Times New Roman" w:hAnsi="Arial" w:cs="Arial"/>
                            <w:color w:val="202020"/>
                            <w:sz w:val="21"/>
                            <w:szCs w:val="21"/>
                            <w:lang w:eastAsia="hu-HU"/>
                          </w:rPr>
                        </w:pPr>
                        <w:proofErr w:type="gramStart"/>
                        <w:r w:rsidRPr="00F06969">
                          <w:rPr>
                            <w:rFonts w:ascii="Arial" w:eastAsia="Times New Roman" w:hAnsi="Arial" w:cs="Arial"/>
                            <w:b/>
                            <w:bCs/>
                            <w:color w:val="000000"/>
                            <w:sz w:val="24"/>
                            <w:szCs w:val="24"/>
                            <w:lang w:eastAsia="hu-HU"/>
                          </w:rPr>
                          <w:t>Short-Term Predoctoral Residencies</w:t>
                        </w:r>
                        <w:r w:rsidRPr="00F06969">
                          <w:rPr>
                            <w:rFonts w:ascii="Arial" w:eastAsia="Times New Roman" w:hAnsi="Arial" w:cs="Arial"/>
                            <w:color w:val="202020"/>
                            <w:sz w:val="21"/>
                            <w:szCs w:val="21"/>
                            <w:lang w:eastAsia="hu-HU"/>
                          </w:rPr>
                          <w:br/>
                        </w:r>
                        <w:r w:rsidRPr="00F06969">
                          <w:rPr>
                            <w:rFonts w:ascii="Arial" w:eastAsia="Times New Roman" w:hAnsi="Arial" w:cs="Arial"/>
                            <w:color w:val="696969"/>
                            <w:sz w:val="21"/>
                            <w:szCs w:val="21"/>
                            <w:lang w:eastAsia="hu-HU"/>
                          </w:rPr>
                          <w:t>Washington, DC, USA, Dumbarton Oaks Research Library and Collection</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What: Awards for advanced graduate students</w:t>
                        </w:r>
                        <w:r w:rsidRPr="00F06969">
                          <w:rPr>
                            <w:rFonts w:ascii="Arial" w:eastAsia="Times New Roman" w:hAnsi="Arial" w:cs="Arial"/>
                            <w:color w:val="202020"/>
                            <w:sz w:val="21"/>
                            <w:szCs w:val="21"/>
                            <w:lang w:eastAsia="hu-HU"/>
                          </w:rPr>
                          <w:br/>
                          <w:t>When: Applications are accepted on a rolling basis</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Dumbarton Oaks offers a limited number of Short-Term Predoctoral Residencies for advanced graduate students who are preparing for their PhD general exams, writing their doctoral dissertations, or expecting relevant final degrees in the field of Byzantine, Pre-Columbian, or Garden and Landscape studies.</w:t>
                        </w:r>
                        <w:proofErr w:type="gramEnd"/>
                        <w:r w:rsidRPr="00F06969">
                          <w:rPr>
                            <w:rFonts w:ascii="Arial" w:eastAsia="Times New Roman" w:hAnsi="Arial" w:cs="Arial"/>
                            <w:color w:val="202020"/>
                            <w:sz w:val="21"/>
                            <w:szCs w:val="21"/>
                            <w:lang w:eastAsia="hu-HU"/>
                          </w:rPr>
                          <w:t xml:space="preserve"> Students who plan to conduct research in the fieldwork and photo collections, the rare book collection, or the museum collections are particularly encouraged to apply.</w:t>
                        </w:r>
                        <w:r w:rsidRPr="00F06969">
                          <w:rPr>
                            <w:rFonts w:ascii="Arial" w:eastAsia="Times New Roman" w:hAnsi="Arial" w:cs="Arial"/>
                            <w:color w:val="202020"/>
                            <w:sz w:val="21"/>
                            <w:szCs w:val="21"/>
                            <w:lang w:eastAsia="hu-HU"/>
                          </w:rPr>
                          <w:br/>
                          <w:t>Each residency provides two to four weeks of single accommodations and lunches on weekdays (with the exception of scheduled Refectory closures). In addition, a Reader badge for access to the Library will be issued for the period of the residency. Applicants who live 75 or more miles from Washington, D.C., will receive preference.</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61"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56" style="width:0;height:1.5pt" o:hralign="center" o:hrstd="t" o:hr="t" fillcolor="#a0a0a0" stroked="f"/>
                          </w:pic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tc>
                  </w:tr>
                </w:tbl>
                <w:p w:rsidR="00F06969" w:rsidRPr="00F06969" w:rsidRDefault="00F06969" w:rsidP="00F06969">
                  <w:pPr>
                    <w:spacing w:after="0" w:line="240" w:lineRule="auto"/>
                    <w:rPr>
                      <w:rFonts w:ascii="Arial" w:eastAsia="Times New Roman" w:hAnsi="Arial" w:cs="Arial"/>
                      <w:sz w:val="20"/>
                      <w:szCs w:val="20"/>
                      <w:lang w:eastAsia="hu-HU"/>
                    </w:rPr>
                  </w:pPr>
                </w:p>
              </w:tc>
            </w:tr>
          </w:tbl>
          <w:p w:rsidR="00F06969" w:rsidRPr="00F06969" w:rsidRDefault="00F06969" w:rsidP="00F06969">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0" w:type="dxa"/>
                          <w:left w:w="270" w:type="dxa"/>
                          <w:bottom w:w="135" w:type="dxa"/>
                          <w:right w:w="270" w:type="dxa"/>
                        </w:tcMar>
                        <w:hideMark/>
                      </w:tcPr>
                      <w:p w:rsidR="00F06969" w:rsidRPr="00F06969" w:rsidRDefault="00F06969" w:rsidP="00F06969">
                        <w:pPr>
                          <w:spacing w:after="0" w:line="488" w:lineRule="atLeast"/>
                          <w:jc w:val="center"/>
                          <w:outlineLvl w:val="0"/>
                          <w:rPr>
                            <w:rFonts w:ascii="Helvetica" w:eastAsia="Times New Roman" w:hAnsi="Helvetica" w:cs="Helvetica"/>
                            <w:b/>
                            <w:bCs/>
                            <w:color w:val="202020"/>
                            <w:kern w:val="36"/>
                            <w:sz w:val="39"/>
                            <w:szCs w:val="39"/>
                            <w:lang w:eastAsia="hu-HU"/>
                          </w:rPr>
                        </w:pPr>
                        <w:r w:rsidRPr="00F06969">
                          <w:rPr>
                            <w:rFonts w:ascii="Georgia" w:eastAsia="Times New Roman" w:hAnsi="Georgia" w:cs="Helvetica"/>
                            <w:b/>
                            <w:bCs/>
                            <w:color w:val="202020"/>
                            <w:kern w:val="36"/>
                            <w:sz w:val="30"/>
                            <w:szCs w:val="30"/>
                            <w:lang w:eastAsia="hu-HU"/>
                          </w:rPr>
                          <w:t>Calls for Papers</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57" style="width:0;height:1.5pt" o:hralign="center" o:hrstd="t" o:hr="t" fillcolor="#a0a0a0" stroked="f"/>
                          </w:pic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lastRenderedPageBreak/>
                          <w:t> </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Arial" w:eastAsia="Times New Roman" w:hAnsi="Arial" w:cs="Arial"/>
                            <w:b/>
                            <w:bCs/>
                            <w:color w:val="000000"/>
                            <w:sz w:val="24"/>
                            <w:szCs w:val="24"/>
                            <w:lang w:eastAsia="hu-HU"/>
                          </w:rPr>
                          <w:t>International Conference: Art Readings 2020, Old Art module: Journeys</w:t>
                        </w:r>
                        <w:r w:rsidRPr="00F06969">
                          <w:rPr>
                            <w:rFonts w:ascii="Arial" w:eastAsia="Times New Roman" w:hAnsi="Arial" w:cs="Arial"/>
                            <w:color w:val="202020"/>
                            <w:sz w:val="21"/>
                            <w:szCs w:val="21"/>
                            <w:lang w:eastAsia="hu-HU"/>
                          </w:rPr>
                          <w:br/>
                        </w:r>
                        <w:r w:rsidRPr="00F06969">
                          <w:rPr>
                            <w:rFonts w:ascii="Arial" w:eastAsia="Times New Roman" w:hAnsi="Arial" w:cs="Arial"/>
                            <w:color w:val="696969"/>
                            <w:sz w:val="21"/>
                            <w:szCs w:val="21"/>
                            <w:lang w:eastAsia="hu-HU"/>
                          </w:rPr>
                          <w:t>Sofia, Bulgaria, 03.04.-05.05.2020, 21 Krakra St</w:t>
                        </w:r>
                        <w:proofErr w:type="gramStart"/>
                        <w:r w:rsidRPr="00F06969">
                          <w:rPr>
                            <w:rFonts w:ascii="Arial" w:eastAsia="Times New Roman" w:hAnsi="Arial" w:cs="Arial"/>
                            <w:color w:val="696969"/>
                            <w:sz w:val="21"/>
                            <w:szCs w:val="21"/>
                            <w:lang w:eastAsia="hu-HU"/>
                          </w:rPr>
                          <w:t>.,</w:t>
                        </w:r>
                        <w:proofErr w:type="gramEnd"/>
                        <w:r w:rsidRPr="00F06969">
                          <w:rPr>
                            <w:rFonts w:ascii="Arial" w:eastAsia="Times New Roman" w:hAnsi="Arial" w:cs="Arial"/>
                            <w:color w:val="696969"/>
                            <w:sz w:val="21"/>
                            <w:szCs w:val="21"/>
                            <w:lang w:eastAsia="hu-HU"/>
                          </w:rPr>
                          <w:t xml:space="preserve"> Institute of Art Studies</w:t>
                        </w:r>
                        <w:r w:rsidRPr="00F06969">
                          <w:rPr>
                            <w:rFonts w:ascii="Arial" w:eastAsia="Times New Roman" w:hAnsi="Arial" w:cs="Arial"/>
                            <w:color w:val="696969"/>
                            <w:sz w:val="21"/>
                            <w:szCs w:val="21"/>
                            <w:lang w:eastAsia="hu-HU"/>
                          </w:rPr>
                          <w:br/>
                          <w:t>Deadline for abstract and CV submission: 01.09.2019</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This edition of the traditional annual conference Art Readings, Old Art module, deals with journeys as a phenomenon and their renditions in art. The organisers seek to attract experts in the academic fields of art history, history, culturology, theology, comparative linguistics, folklore studies and other humanities disciplines to present their papers on various aspects of travelling in relation to material culture and art. The main focus is on the journey as related to art from antiquity to the late nineteenth century.</w:t>
                        </w:r>
                        <w:r w:rsidRPr="00F06969">
                          <w:rPr>
                            <w:rFonts w:ascii="Arial" w:eastAsia="Times New Roman" w:hAnsi="Arial" w:cs="Arial"/>
                            <w:color w:val="202020"/>
                            <w:sz w:val="21"/>
                            <w:szCs w:val="21"/>
                            <w:lang w:eastAsia="hu-HU"/>
                          </w:rPr>
                          <w:br/>
                        </w:r>
                        <w:proofErr w:type="gramStart"/>
                        <w:r w:rsidRPr="00F06969">
                          <w:rPr>
                            <w:rFonts w:ascii="Arial" w:eastAsia="Times New Roman" w:hAnsi="Arial" w:cs="Arial"/>
                            <w:color w:val="202020"/>
                            <w:sz w:val="21"/>
                            <w:szCs w:val="21"/>
                            <w:lang w:eastAsia="hu-HU"/>
                          </w:rPr>
                          <w:t>The thematic scope includes as a priority as follows:</w:t>
                        </w:r>
                        <w:r w:rsidRPr="00F06969">
                          <w:rPr>
                            <w:rFonts w:ascii="Arial" w:eastAsia="Times New Roman" w:hAnsi="Arial" w:cs="Arial"/>
                            <w:color w:val="202020"/>
                            <w:sz w:val="21"/>
                            <w:szCs w:val="21"/>
                            <w:lang w:eastAsia="hu-HU"/>
                          </w:rPr>
                          <w:br/>
                          <w:t>- Journeys in ancient and Christian iconography;</w:t>
                        </w:r>
                        <w:r w:rsidRPr="00F06969">
                          <w:rPr>
                            <w:rFonts w:ascii="Arial" w:eastAsia="Times New Roman" w:hAnsi="Arial" w:cs="Arial"/>
                            <w:color w:val="202020"/>
                            <w:sz w:val="21"/>
                            <w:szCs w:val="21"/>
                            <w:lang w:eastAsia="hu-HU"/>
                          </w:rPr>
                          <w:br/>
                          <w:t>- Pilgrimages and art;</w:t>
                        </w:r>
                        <w:r w:rsidRPr="00F06969">
                          <w:rPr>
                            <w:rFonts w:ascii="Arial" w:eastAsia="Times New Roman" w:hAnsi="Arial" w:cs="Arial"/>
                            <w:color w:val="202020"/>
                            <w:sz w:val="21"/>
                            <w:szCs w:val="21"/>
                            <w:lang w:eastAsia="hu-HU"/>
                          </w:rPr>
                          <w:br/>
                          <w:t>- The culture of travelling and art (modes of travel, routes, garments, luggage, souvenirs, mementos, presents, etc.);</w:t>
                        </w:r>
                        <w:r w:rsidRPr="00F06969">
                          <w:rPr>
                            <w:rFonts w:ascii="Arial" w:eastAsia="Times New Roman" w:hAnsi="Arial" w:cs="Arial"/>
                            <w:color w:val="202020"/>
                            <w:sz w:val="21"/>
                            <w:szCs w:val="21"/>
                            <w:lang w:eastAsia="hu-HU"/>
                          </w:rPr>
                          <w:br/>
                          <w:t>- Travelling monks and art;</w:t>
                        </w:r>
                        <w:r w:rsidRPr="00F06969">
                          <w:rPr>
                            <w:rFonts w:ascii="Arial" w:eastAsia="Times New Roman" w:hAnsi="Arial" w:cs="Arial"/>
                            <w:color w:val="202020"/>
                            <w:sz w:val="21"/>
                            <w:szCs w:val="21"/>
                            <w:lang w:eastAsia="hu-HU"/>
                          </w:rPr>
                          <w:br/>
                          <w:t>- Travel notes and art (travel accounts, memoirs, marginal notes);</w:t>
                        </w:r>
                        <w:r w:rsidRPr="00F06969">
                          <w:rPr>
                            <w:rFonts w:ascii="Arial" w:eastAsia="Times New Roman" w:hAnsi="Arial" w:cs="Arial"/>
                            <w:color w:val="202020"/>
                            <w:sz w:val="21"/>
                            <w:szCs w:val="21"/>
                            <w:lang w:eastAsia="hu-HU"/>
                          </w:rPr>
                          <w:br/>
                          <w:t>- Journeys undertook by artists and artworks;</w:t>
                        </w:r>
                        <w:r w:rsidRPr="00F06969">
                          <w:rPr>
                            <w:rFonts w:ascii="Arial" w:eastAsia="Times New Roman" w:hAnsi="Arial" w:cs="Arial"/>
                            <w:color w:val="202020"/>
                            <w:sz w:val="21"/>
                            <w:szCs w:val="21"/>
                            <w:lang w:eastAsia="hu-HU"/>
                          </w:rPr>
                          <w:br/>
                          <w:t>- Graffiti, inscriptions and signatures by travellers on artefacts;</w:t>
                        </w:r>
                        <w:r w:rsidRPr="00F06969">
                          <w:rPr>
                            <w:rFonts w:ascii="Arial" w:eastAsia="Times New Roman" w:hAnsi="Arial" w:cs="Arial"/>
                            <w:color w:val="202020"/>
                            <w:sz w:val="21"/>
                            <w:szCs w:val="21"/>
                            <w:lang w:eastAsia="hu-HU"/>
                          </w:rPr>
                          <w:br/>
                          <w:t>- Significant research archaeological expeditions, notes, pictures and information from archive collections;</w:t>
                        </w:r>
                        <w:r w:rsidRPr="00F06969">
                          <w:rPr>
                            <w:rFonts w:ascii="Arial" w:eastAsia="Times New Roman" w:hAnsi="Arial" w:cs="Arial"/>
                            <w:color w:val="202020"/>
                            <w:sz w:val="21"/>
                            <w:szCs w:val="21"/>
                            <w:lang w:eastAsia="hu-HU"/>
                          </w:rPr>
                          <w:br/>
                          <w:t>- The journey as an exchange of ideas,</w:t>
                        </w:r>
                        <w:proofErr w:type="gramEnd"/>
                        <w:r w:rsidRPr="00F06969">
                          <w:rPr>
                            <w:rFonts w:ascii="Arial" w:eastAsia="Times New Roman" w:hAnsi="Arial" w:cs="Arial"/>
                            <w:color w:val="202020"/>
                            <w:sz w:val="21"/>
                            <w:szCs w:val="21"/>
                            <w:lang w:eastAsia="hu-HU"/>
                          </w:rPr>
                          <w:t xml:space="preserve"> a meeting point for different cultures and religious traditions, etc.</w:t>
                        </w:r>
                        <w:r w:rsidRPr="00F06969">
                          <w:rPr>
                            <w:rFonts w:ascii="Arial" w:eastAsia="Times New Roman" w:hAnsi="Arial" w:cs="Arial"/>
                            <w:color w:val="202020"/>
                            <w:sz w:val="21"/>
                            <w:szCs w:val="21"/>
                            <w:lang w:eastAsia="hu-HU"/>
                          </w:rPr>
                          <w:br/>
                          <w:t>Participants may, in addition to the above, explore the status of travellers and travelling in the cultures of the East and the West as well as the most popular destinations relating to religious or secular art. Scholars working on similar themes in non-art historical traditions are also encouraged to apply. Ten per cent of the participants shall be young researchers, postdocs and PhD students. The working languages shall be English and Bulgarian, but papers will be published in the volume in French and German as well.</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The organisers will apply for financial support in 2019. Limited hotel accommodations may be provided for some of the participants. Please send your proposals of 300 to 500 words in English or Bulgarian, including a brief CV, highlighting their relevance to the conference topic to </w:t>
                        </w:r>
                        <w:hyperlink r:id="rId62" w:tgtFrame="_blank" w:history="1">
                          <w:r w:rsidRPr="00F06969">
                            <w:rPr>
                              <w:rFonts w:ascii="Arial" w:eastAsia="Times New Roman" w:hAnsi="Arial" w:cs="Arial"/>
                              <w:b/>
                              <w:bCs/>
                              <w:color w:val="8A2121"/>
                              <w:sz w:val="21"/>
                              <w:szCs w:val="21"/>
                              <w:u w:val="single"/>
                              <w:lang w:eastAsia="hu-HU"/>
                            </w:rPr>
                            <w:t>a_shoyleva@abv.bg</w:t>
                          </w:r>
                        </w:hyperlink>
                        <w:r w:rsidRPr="00F06969">
                          <w:rPr>
                            <w:rFonts w:ascii="Arial" w:eastAsia="Times New Roman" w:hAnsi="Arial" w:cs="Arial"/>
                            <w:color w:val="202020"/>
                            <w:sz w:val="21"/>
                            <w:szCs w:val="21"/>
                            <w:lang w:eastAsia="hu-HU"/>
                          </w:rPr>
                          <w:t> Abstracts and CVs must be provided by all applicants so as to apply for financial support. An academic CV template is available at: </w:t>
                        </w:r>
                        <w:hyperlink r:id="rId63" w:tgtFrame="_blank" w:history="1">
                          <w:r w:rsidRPr="00F06969">
                            <w:rPr>
                              <w:rFonts w:ascii="Arial" w:eastAsia="Times New Roman" w:hAnsi="Arial" w:cs="Arial"/>
                              <w:b/>
                              <w:bCs/>
                              <w:color w:val="8A2121"/>
                              <w:sz w:val="21"/>
                              <w:szCs w:val="21"/>
                              <w:u w:val="single"/>
                              <w:lang w:eastAsia="hu-HU"/>
                            </w:rPr>
                            <w:t>https://www.fni.bg/?q=node/527</w:t>
                          </w:r>
                        </w:hyperlink>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Important dates:</w:t>
                        </w:r>
                        <w:r w:rsidRPr="00F06969">
                          <w:rPr>
                            <w:rFonts w:ascii="Arial" w:eastAsia="Times New Roman" w:hAnsi="Arial" w:cs="Arial"/>
                            <w:color w:val="202020"/>
                            <w:sz w:val="21"/>
                            <w:szCs w:val="21"/>
                            <w:lang w:eastAsia="hu-HU"/>
                          </w:rPr>
                          <w:br/>
                          <w:t>1 September 2019: Deadline for abstract and CV submission;</w:t>
                        </w:r>
                        <w:r w:rsidRPr="00F06969">
                          <w:rPr>
                            <w:rFonts w:ascii="Arial" w:eastAsia="Times New Roman" w:hAnsi="Arial" w:cs="Arial"/>
                            <w:color w:val="202020"/>
                            <w:sz w:val="21"/>
                            <w:szCs w:val="21"/>
                            <w:lang w:eastAsia="hu-HU"/>
                          </w:rPr>
                          <w:br/>
                          <w:t>15 October 2019: Deadline for notification of acceptance/rejection;</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lastRenderedPageBreak/>
                          <w:t>1 March 2020: Deadline for publishing the programme.</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64" w:tgtFrame="_blank" w:history="1">
                          <w:r w:rsidRPr="00F06969">
                            <w:rPr>
                              <w:rFonts w:ascii="Arial" w:eastAsia="Times New Roman" w:hAnsi="Arial" w:cs="Arial"/>
                              <w:b/>
                              <w:bCs/>
                              <w:color w:val="8A2121"/>
                              <w:sz w:val="21"/>
                              <w:szCs w:val="21"/>
                              <w:u w:val="single"/>
                              <w:lang w:eastAsia="hu-HU"/>
                            </w:rPr>
                            <w:t>pdf-file</w:t>
                          </w:r>
                        </w:hyperlink>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r w:rsidRPr="00F06969">
                          <w:rPr>
                            <w:rFonts w:ascii="Arial" w:eastAsia="Times New Roman" w:hAnsi="Arial" w:cs="Arial"/>
                            <w:color w:val="696969"/>
                            <w:sz w:val="17"/>
                            <w:szCs w:val="17"/>
                            <w:lang w:eastAsia="hu-HU"/>
                          </w:rPr>
                          <w:t>International Organising Committee (listed alphabetically):</w:t>
                        </w:r>
                        <w:r w:rsidRPr="00F06969">
                          <w:rPr>
                            <w:rFonts w:ascii="Arial" w:eastAsia="Times New Roman" w:hAnsi="Arial" w:cs="Arial"/>
                            <w:color w:val="696969"/>
                            <w:sz w:val="17"/>
                            <w:szCs w:val="17"/>
                            <w:lang w:eastAsia="hu-HU"/>
                          </w:rPr>
                          <w:br/>
                          <w:t>Andrea Babuin</w:t>
                        </w:r>
                        <w:r w:rsidRPr="00F06969">
                          <w:rPr>
                            <w:rFonts w:ascii="Arial" w:eastAsia="Times New Roman" w:hAnsi="Arial" w:cs="Arial"/>
                            <w:color w:val="696969"/>
                            <w:sz w:val="17"/>
                            <w:szCs w:val="17"/>
                            <w:lang w:eastAsia="hu-HU"/>
                          </w:rPr>
                          <w:br/>
                          <w:t>Emmanuel Moutafov</w:t>
                        </w:r>
                        <w:r w:rsidRPr="00F06969">
                          <w:rPr>
                            <w:rFonts w:ascii="Arial" w:eastAsia="Times New Roman" w:hAnsi="Arial" w:cs="Arial"/>
                            <w:color w:val="696969"/>
                            <w:sz w:val="17"/>
                            <w:szCs w:val="17"/>
                            <w:lang w:eastAsia="hu-HU"/>
                          </w:rPr>
                          <w:br/>
                          <w:t>Konstantinos Giakoumis</w:t>
                        </w:r>
                        <w:r w:rsidRPr="00F06969">
                          <w:rPr>
                            <w:rFonts w:ascii="Arial" w:eastAsia="Times New Roman" w:hAnsi="Arial" w:cs="Arial"/>
                            <w:color w:val="696969"/>
                            <w:sz w:val="17"/>
                            <w:szCs w:val="17"/>
                            <w:lang w:eastAsia="hu-HU"/>
                          </w:rPr>
                          <w:br/>
                          <w:t>Nenad Makuljević</w:t>
                        </w:r>
                        <w:r w:rsidRPr="00F06969">
                          <w:rPr>
                            <w:rFonts w:ascii="Arial" w:eastAsia="Times New Roman" w:hAnsi="Arial" w:cs="Arial"/>
                            <w:color w:val="696969"/>
                            <w:sz w:val="17"/>
                            <w:szCs w:val="17"/>
                            <w:lang w:eastAsia="hu-HU"/>
                          </w:rPr>
                          <w:br/>
                          <w:t>Vincent Debiais</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58"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r w:rsidRPr="00F06969">
                          <w:rPr>
                            <w:rFonts w:ascii="Helvetica" w:eastAsia="Times New Roman" w:hAnsi="Helvetica" w:cs="Helvetica"/>
                            <w:b/>
                            <w:bCs/>
                            <w:color w:val="202020"/>
                            <w:sz w:val="24"/>
                            <w:szCs w:val="24"/>
                            <w:lang w:eastAsia="hu-HU"/>
                          </w:rPr>
                          <w:t>International Medieval Conference, University of Leeds 2020</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696969"/>
                            <w:sz w:val="21"/>
                            <w:szCs w:val="21"/>
                            <w:lang w:eastAsia="hu-HU"/>
                          </w:rPr>
                          <w:t>Leeds, UK, 06.-09.07.2020, University of Leeds</w:t>
                        </w:r>
                        <w:r w:rsidRPr="00F06969">
                          <w:rPr>
                            <w:rFonts w:ascii="Arial" w:eastAsia="Times New Roman" w:hAnsi="Arial" w:cs="Arial"/>
                            <w:color w:val="202020"/>
                            <w:sz w:val="21"/>
                            <w:szCs w:val="21"/>
                            <w:lang w:eastAsia="hu-HU"/>
                          </w:rPr>
                          <w:br/>
                        </w:r>
                        <w:r w:rsidRPr="00F06969">
                          <w:rPr>
                            <w:rFonts w:ascii="Helvetica" w:eastAsia="Times New Roman" w:hAnsi="Helvetica" w:cs="Helvetica"/>
                            <w:color w:val="696969"/>
                            <w:sz w:val="21"/>
                            <w:szCs w:val="21"/>
                            <w:lang w:eastAsia="hu-HU"/>
                          </w:rPr>
                          <w:t>Deadline for Application: 01.09.2019</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From 2015 the SPBS has made available £500 to support a Byzantine panel at the IMCL. Applications for Leeds IMC should be submitted by 1 September of the preceding year (e.g. 1 September 2019 for Leeds IMC 2020).</w:t>
                        </w:r>
                        <w:r w:rsidRPr="00F06969">
                          <w:rPr>
                            <w:rFonts w:ascii="Arial" w:eastAsia="Times New Roman" w:hAnsi="Arial" w:cs="Arial"/>
                            <w:color w:val="202020"/>
                            <w:sz w:val="21"/>
                            <w:szCs w:val="21"/>
                            <w:lang w:eastAsia="hu-HU"/>
                          </w:rPr>
                          <w:br/>
                          <w:t>Proposals should include: • Title of the proposed session • Short session abstract (100 words) • Moderator name and academic affiliation • For each of the three papers: name of presenter, academic affiliation, proposed title, 100 word abstract.</w:t>
                        </w:r>
                        <w:r w:rsidRPr="00F06969">
                          <w:rPr>
                            <w:rFonts w:ascii="Arial" w:eastAsia="Times New Roman" w:hAnsi="Arial" w:cs="Arial"/>
                            <w:color w:val="202020"/>
                            <w:sz w:val="21"/>
                            <w:szCs w:val="21"/>
                            <w:lang w:eastAsia="hu-HU"/>
                          </w:rPr>
                          <w:br/>
                          <w:t>The proposal chosen by the Development Committee can then be submitted by organizers of the panel in time for consideration at Leeds.</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Note that applicants must be members of the Society. Any questions should be addressed to: Dr Archie Dunn </w:t>
                        </w:r>
                        <w:r w:rsidRPr="00F06969">
                          <w:rPr>
                            <w:rFonts w:ascii="Arial" w:eastAsia="Times New Roman" w:hAnsi="Arial" w:cs="Arial"/>
                            <w:b/>
                            <w:bCs/>
                            <w:color w:val="202020"/>
                            <w:sz w:val="21"/>
                            <w:szCs w:val="21"/>
                            <w:lang w:eastAsia="hu-HU"/>
                          </w:rPr>
                          <w:t>(</w:t>
                        </w:r>
                        <w:hyperlink r:id="rId65" w:tgtFrame="_blank" w:history="1">
                          <w:r w:rsidRPr="00F06969">
                            <w:rPr>
                              <w:rFonts w:ascii="Arial" w:eastAsia="Times New Roman" w:hAnsi="Arial" w:cs="Arial"/>
                              <w:b/>
                              <w:bCs/>
                              <w:color w:val="8A2121"/>
                              <w:sz w:val="21"/>
                              <w:szCs w:val="21"/>
                              <w:u w:val="single"/>
                              <w:lang w:eastAsia="hu-HU"/>
                            </w:rPr>
                            <w:t>a.w.dunn@bham.ac.uk</w:t>
                          </w:r>
                        </w:hyperlink>
                        <w:r w:rsidRPr="00F06969">
                          <w:rPr>
                            <w:rFonts w:ascii="Arial" w:eastAsia="Times New Roman" w:hAnsi="Arial" w:cs="Arial"/>
                            <w:b/>
                            <w:bCs/>
                            <w:color w:val="202020"/>
                            <w:sz w:val="21"/>
                            <w:szCs w:val="21"/>
                            <w:lang w:eastAsia="hu-HU"/>
                          </w:rPr>
                          <w:t>)</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r w:rsidRPr="00F06969">
                          <w:rPr>
                            <w:rFonts w:ascii="Arial" w:eastAsia="Times New Roman" w:hAnsi="Arial" w:cs="Arial"/>
                            <w:color w:val="B22222"/>
                            <w:sz w:val="21"/>
                            <w:szCs w:val="21"/>
                            <w:lang w:eastAsia="hu-HU"/>
                          </w:rPr>
                          <w:t>More Sessions:</w:t>
                        </w:r>
                        <w:r w:rsidRPr="00F06969">
                          <w:rPr>
                            <w:rFonts w:ascii="Arial" w:eastAsia="Times New Roman" w:hAnsi="Arial" w:cs="Arial"/>
                            <w:color w:val="B22222"/>
                            <w:sz w:val="21"/>
                            <w:szCs w:val="21"/>
                            <w:lang w:eastAsia="hu-HU"/>
                          </w:rPr>
                          <w:br/>
                          <w:t> </w:t>
                        </w:r>
                        <w:r w:rsidRPr="00F06969">
                          <w:rPr>
                            <w:rFonts w:ascii="Arial" w:eastAsia="Times New Roman" w:hAnsi="Arial" w:cs="Arial"/>
                            <w:color w:val="B22222"/>
                            <w:sz w:val="21"/>
                            <w:szCs w:val="21"/>
                            <w:lang w:eastAsia="hu-HU"/>
                          </w:rPr>
                          <w:br/>
                          <w:t>i. Mary Jaharis Center sponsored Panel Proposals. For further information please click </w:t>
                        </w:r>
                        <w:hyperlink r:id="rId66" w:tgtFrame="_blank" w:history="1">
                          <w:r w:rsidRPr="00F06969">
                            <w:rPr>
                              <w:rFonts w:ascii="Arial" w:eastAsia="Times New Roman" w:hAnsi="Arial" w:cs="Arial"/>
                              <w:b/>
                              <w:bCs/>
                              <w:color w:val="B22222"/>
                              <w:sz w:val="21"/>
                              <w:szCs w:val="21"/>
                              <w:u w:val="single"/>
                              <w:lang w:eastAsia="hu-HU"/>
                            </w:rPr>
                            <w:t>here</w:t>
                          </w:r>
                        </w:hyperlink>
                        <w:r w:rsidRPr="00F06969">
                          <w:rPr>
                            <w:rFonts w:ascii="Arial" w:eastAsia="Times New Roman" w:hAnsi="Arial" w:cs="Arial"/>
                            <w:color w:val="B22222"/>
                            <w:sz w:val="21"/>
                            <w:szCs w:val="21"/>
                            <w:lang w:eastAsia="hu-HU"/>
                          </w:rPr>
                          <w:t>.  Deadline: 3rd September, 2019.</w:t>
                        </w:r>
                        <w:r w:rsidRPr="00F06969">
                          <w:rPr>
                            <w:rFonts w:ascii="Arial" w:eastAsia="Times New Roman" w:hAnsi="Arial" w:cs="Arial"/>
                            <w:color w:val="B22222"/>
                            <w:sz w:val="21"/>
                            <w:szCs w:val="21"/>
                            <w:lang w:eastAsia="hu-HU"/>
                          </w:rPr>
                          <w:br/>
                        </w:r>
                        <w:r w:rsidRPr="00F06969">
                          <w:rPr>
                            <w:rFonts w:ascii="Arial" w:eastAsia="Times New Roman" w:hAnsi="Arial" w:cs="Arial"/>
                            <w:color w:val="B22222"/>
                            <w:sz w:val="21"/>
                            <w:szCs w:val="21"/>
                            <w:lang w:eastAsia="hu-HU"/>
                          </w:rPr>
                          <w:br/>
                          <w:t>ii. Session on Women and Artistic Production beyond the Borders of Byzantium. For further information, please click </w:t>
                        </w:r>
                        <w:hyperlink r:id="rId67" w:tgtFrame="_blank" w:history="1">
                          <w:r w:rsidRPr="00F06969">
                            <w:rPr>
                              <w:rFonts w:ascii="Arial" w:eastAsia="Times New Roman" w:hAnsi="Arial" w:cs="Arial"/>
                              <w:b/>
                              <w:bCs/>
                              <w:color w:val="B22222"/>
                              <w:sz w:val="21"/>
                              <w:szCs w:val="21"/>
                              <w:u w:val="single"/>
                              <w:lang w:eastAsia="hu-HU"/>
                            </w:rPr>
                            <w:t>here</w:t>
                          </w:r>
                        </w:hyperlink>
                        <w:r w:rsidRPr="00F06969">
                          <w:rPr>
                            <w:rFonts w:ascii="Arial" w:eastAsia="Times New Roman" w:hAnsi="Arial" w:cs="Arial"/>
                            <w:color w:val="B22222"/>
                            <w:sz w:val="21"/>
                            <w:szCs w:val="21"/>
                            <w:lang w:eastAsia="hu-HU"/>
                          </w:rPr>
                          <w:t>.  Deadline 10th September, 2019.</w:t>
                        </w:r>
                        <w:r w:rsidRPr="00F06969">
                          <w:rPr>
                            <w:rFonts w:ascii="Arial" w:eastAsia="Times New Roman" w:hAnsi="Arial" w:cs="Arial"/>
                            <w:color w:val="B22222"/>
                            <w:sz w:val="21"/>
                            <w:szCs w:val="21"/>
                            <w:lang w:eastAsia="hu-HU"/>
                          </w:rPr>
                          <w:br/>
                        </w:r>
                        <w:r w:rsidRPr="00F06969">
                          <w:rPr>
                            <w:rFonts w:ascii="Arial" w:eastAsia="Times New Roman" w:hAnsi="Arial" w:cs="Arial"/>
                            <w:color w:val="B22222"/>
                            <w:sz w:val="21"/>
                            <w:szCs w:val="21"/>
                            <w:lang w:eastAsia="hu-HU"/>
                          </w:rPr>
                          <w:br/>
                          <w:t>iii. Sessions on Frontiers of Late Antiquity. For further information, please click </w:t>
                        </w:r>
                        <w:hyperlink r:id="rId68" w:tgtFrame="_blank" w:history="1">
                          <w:r w:rsidRPr="00F06969">
                            <w:rPr>
                              <w:rFonts w:ascii="Arial" w:eastAsia="Times New Roman" w:hAnsi="Arial" w:cs="Arial"/>
                              <w:b/>
                              <w:bCs/>
                              <w:color w:val="B22222"/>
                              <w:sz w:val="21"/>
                              <w:szCs w:val="21"/>
                              <w:u w:val="single"/>
                              <w:lang w:eastAsia="hu-HU"/>
                            </w:rPr>
                            <w:t>here</w:t>
                          </w:r>
                        </w:hyperlink>
                        <w:r w:rsidRPr="00F06969">
                          <w:rPr>
                            <w:rFonts w:ascii="Arial" w:eastAsia="Times New Roman" w:hAnsi="Arial" w:cs="Arial"/>
                            <w:color w:val="B22222"/>
                            <w:sz w:val="21"/>
                            <w:szCs w:val="21"/>
                            <w:lang w:eastAsia="hu-HU"/>
                          </w:rPr>
                          <w:t>. Deadline: 16th September, 2019.</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59"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lastRenderedPageBreak/>
                          <w:br/>
                        </w:r>
                        <w:r w:rsidRPr="00F06969">
                          <w:rPr>
                            <w:rFonts w:ascii="Arial" w:eastAsia="Times New Roman" w:hAnsi="Arial" w:cs="Arial"/>
                            <w:color w:val="202020"/>
                            <w:sz w:val="21"/>
                            <w:szCs w:val="21"/>
                            <w:lang w:eastAsia="hu-HU"/>
                          </w:rPr>
                          <w:br/>
                        </w:r>
                        <w:r w:rsidRPr="00F06969">
                          <w:rPr>
                            <w:rFonts w:ascii="Arial" w:eastAsia="Times New Roman" w:hAnsi="Arial" w:cs="Arial"/>
                            <w:b/>
                            <w:bCs/>
                            <w:color w:val="000000"/>
                            <w:sz w:val="24"/>
                            <w:szCs w:val="24"/>
                            <w:lang w:eastAsia="hu-HU"/>
                          </w:rPr>
                          <w:t>Third International Conference on Byzantine and Medieval Studies (CMBS)</w:t>
                        </w:r>
                        <w:r w:rsidRPr="00F06969">
                          <w:rPr>
                            <w:rFonts w:ascii="Arial" w:eastAsia="Times New Roman" w:hAnsi="Arial" w:cs="Arial"/>
                            <w:color w:val="202020"/>
                            <w:sz w:val="21"/>
                            <w:szCs w:val="21"/>
                            <w:lang w:eastAsia="hu-HU"/>
                          </w:rPr>
                          <w:br/>
                        </w:r>
                        <w:r w:rsidRPr="00F06969">
                          <w:rPr>
                            <w:rFonts w:ascii="Arial" w:eastAsia="Times New Roman" w:hAnsi="Arial" w:cs="Arial"/>
                            <w:color w:val="696969"/>
                            <w:sz w:val="21"/>
                            <w:szCs w:val="21"/>
                            <w:lang w:eastAsia="hu-HU"/>
                          </w:rPr>
                          <w:t>Nicosia, Cyprus, 17.-19.01.2020, Byzantine Society of Cyprus</w:t>
                        </w:r>
                        <w:r w:rsidRPr="00F06969">
                          <w:rPr>
                            <w:rFonts w:ascii="Arial" w:eastAsia="Times New Roman" w:hAnsi="Arial" w:cs="Arial"/>
                            <w:color w:val="696969"/>
                            <w:sz w:val="21"/>
                            <w:szCs w:val="21"/>
                            <w:lang w:eastAsia="hu-HU"/>
                          </w:rPr>
                          <w:br/>
                          <w:t>Submission Deadline: 06.09.2019</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69" w:tgtFrame="_blank" w:history="1">
                          <w:r w:rsidRPr="00F06969">
                            <w:rPr>
                              <w:rFonts w:ascii="Arial" w:eastAsia="Times New Roman" w:hAnsi="Arial" w:cs="Arial"/>
                              <w:b/>
                              <w:bCs/>
                              <w:color w:val="8A2121"/>
                              <w:sz w:val="21"/>
                              <w:szCs w:val="21"/>
                              <w:u w:val="single"/>
                              <w:lang w:eastAsia="hu-HU"/>
                            </w:rPr>
                            <w:t>Further information</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60"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r w:rsidRPr="00F06969">
                          <w:rPr>
                            <w:rFonts w:ascii="Helvetica" w:eastAsia="Times New Roman" w:hAnsi="Helvetica" w:cs="Helvetica"/>
                            <w:b/>
                            <w:bCs/>
                            <w:color w:val="000000"/>
                            <w:sz w:val="24"/>
                            <w:szCs w:val="24"/>
                            <w:lang w:eastAsia="hu-HU"/>
                          </w:rPr>
                          <w:t xml:space="preserve">XIII Symposium Syriacum et </w:t>
                        </w:r>
                        <w:proofErr w:type="gramStart"/>
                        <w:r w:rsidRPr="00F06969">
                          <w:rPr>
                            <w:rFonts w:ascii="Helvetica" w:eastAsia="Times New Roman" w:hAnsi="Helvetica" w:cs="Helvetica"/>
                            <w:b/>
                            <w:bCs/>
                            <w:color w:val="000000"/>
                            <w:sz w:val="24"/>
                            <w:szCs w:val="24"/>
                            <w:lang w:eastAsia="hu-HU"/>
                          </w:rPr>
                          <w:t>au</w:t>
                        </w:r>
                        <w:proofErr w:type="gramEnd"/>
                        <w:r w:rsidRPr="00F06969">
                          <w:rPr>
                            <w:rFonts w:ascii="Helvetica" w:eastAsia="Times New Roman" w:hAnsi="Helvetica" w:cs="Helvetica"/>
                            <w:b/>
                            <w:bCs/>
                            <w:color w:val="000000"/>
                            <w:sz w:val="24"/>
                            <w:szCs w:val="24"/>
                            <w:lang w:eastAsia="hu-HU"/>
                          </w:rPr>
                          <w:t xml:space="preserve"> XI Congrès d'études arabes chrétiennes</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21"/>
                            <w:szCs w:val="21"/>
                            <w:lang w:eastAsia="hu-HU"/>
                          </w:rPr>
                          <w:t>Paris, France, 06.-11.07.2020, </w:t>
                        </w:r>
                        <w:r w:rsidRPr="00F06969">
                          <w:rPr>
                            <w:rFonts w:ascii="Arial" w:eastAsia="Times New Roman" w:hAnsi="Arial" w:cs="Arial"/>
                            <w:color w:val="696969"/>
                            <w:sz w:val="21"/>
                            <w:szCs w:val="21"/>
                            <w:lang w:eastAsia="hu-HU"/>
                          </w:rPr>
                          <w:t>Institut national des langues et civilisations orientales (INALCO)</w:t>
                        </w:r>
                        <w:r w:rsidRPr="00F06969">
                          <w:rPr>
                            <w:rFonts w:ascii="Arial" w:eastAsia="Times New Roman" w:hAnsi="Arial" w:cs="Arial"/>
                            <w:color w:val="696969"/>
                            <w:sz w:val="21"/>
                            <w:szCs w:val="21"/>
                            <w:lang w:eastAsia="hu-HU"/>
                          </w:rPr>
                          <w:br/>
                        </w:r>
                        <w:r w:rsidRPr="00F06969">
                          <w:rPr>
                            <w:rFonts w:ascii="Helvetica" w:eastAsia="Times New Roman" w:hAnsi="Helvetica" w:cs="Helvetica"/>
                            <w:color w:val="696969"/>
                            <w:sz w:val="21"/>
                            <w:szCs w:val="21"/>
                            <w:lang w:eastAsia="hu-HU"/>
                          </w:rPr>
                          <w:t>Deadline for submission: 30.09.2019</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Conferences plenieres: Pour la premiere fois auront lieu des conferences plenieres sur des sujets qui ont connu un developpement scientifique significatif au cours de la derniere decennie.</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proofErr w:type="gramStart"/>
                        <w:r w:rsidRPr="00F06969">
                          <w:rPr>
                            <w:rFonts w:ascii="Arial" w:eastAsia="Times New Roman" w:hAnsi="Arial" w:cs="Arial"/>
                            <w:color w:val="202020"/>
                            <w:sz w:val="21"/>
                            <w:szCs w:val="21"/>
                            <w:lang w:eastAsia="hu-HU"/>
                          </w:rPr>
                          <w:t>Chaque conference (d'une duree d'1h, suivie de 15' de questions) a pour but de donner un apercu historiographique des tendances recentes et actuelles de la recherche dans un domaine particulier et de les mettre en perspective par rapport aux etudes syriaques et arabes chretiennes et plus largement a' d'autres domaines connexes (par exemple, les etudes sur l'antiquite' tardive, l'epoque byzantine et islamique).</w:t>
                        </w:r>
                        <w:proofErr w:type="gramEnd"/>
                        <w:r w:rsidRPr="00F06969">
                          <w:rPr>
                            <w:rFonts w:ascii="Arial" w:eastAsia="Times New Roman" w:hAnsi="Arial" w:cs="Arial"/>
                            <w:color w:val="202020"/>
                            <w:sz w:val="21"/>
                            <w:szCs w:val="21"/>
                            <w:lang w:eastAsia="hu-HU"/>
                          </w:rPr>
                          <w:t xml:space="preserve"> Afin de renforcer les liens entre les deux congres, chaque conference sera preparee "en tandem" par un specialiste d'etudes syriaques et un specialiste d'etudes arabes chretiennes. Cette idee decoule de l'observation selon laquelle les etudes syriaques et arabes sont trop souvent considerees comme deux domaines distincts, contrairement a' ce que l'histoire nous enseigne.</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proofErr w:type="gramStart"/>
                        <w:r w:rsidRPr="00F06969">
                          <w:rPr>
                            <w:rFonts w:ascii="Arial" w:eastAsia="Times New Roman" w:hAnsi="Arial" w:cs="Arial"/>
                            <w:color w:val="202020"/>
                            <w:sz w:val="21"/>
                            <w:szCs w:val="21"/>
                            <w:lang w:eastAsia="hu-HU"/>
                          </w:rPr>
                          <w:t>Le programme comprendra les quatre conferences plenieres suivantes:</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 La Bible en syriaque et en arabe, Alison Salvesen (University of Oxford) et Ronny Vollandt (Ludwig-Maximilians-Universitaet Muenchen)</w:t>
                        </w:r>
                        <w:r w:rsidRPr="00F06969">
                          <w:rPr>
                            <w:rFonts w:ascii="Arial" w:eastAsia="Times New Roman" w:hAnsi="Arial" w:cs="Arial"/>
                            <w:color w:val="202020"/>
                            <w:sz w:val="21"/>
                            <w:szCs w:val="21"/>
                            <w:lang w:eastAsia="hu-HU"/>
                          </w:rPr>
                          <w:br/>
                          <w:t>- Hagiographie syriaque et arabe: tendences hermeneutiques et projets editoriaux, Cornelia Horn (Martin-Luther-Universitaet Halle-Wittenberg) et Sergey Minov (University of Oxford)</w:t>
                        </w:r>
                        <w:r w:rsidRPr="00F06969">
                          <w:rPr>
                            <w:rFonts w:ascii="Arial" w:eastAsia="Times New Roman" w:hAnsi="Arial" w:cs="Arial"/>
                            <w:color w:val="202020"/>
                            <w:sz w:val="21"/>
                            <w:szCs w:val="21"/>
                            <w:lang w:eastAsia="hu-HU"/>
                          </w:rPr>
                          <w:br/>
                          <w:t>- Relations islamo-chretiennes: sources et tendences hermeneutiques de l'apologetique chretienne, Barbara Roggema (Ruhr-Universitaet Bochum) et Mark Swanson (Lutheran School of Theology at Chicago)</w:t>
                        </w:r>
                        <w:r w:rsidRPr="00F06969">
                          <w:rPr>
                            <w:rFonts w:ascii="Arial" w:eastAsia="Times New Roman" w:hAnsi="Arial" w:cs="Arial"/>
                            <w:color w:val="202020"/>
                            <w:sz w:val="21"/>
                            <w:szCs w:val="21"/>
                            <w:lang w:eastAsia="hu-HU"/>
                          </w:rPr>
                          <w:br/>
                          <w:t>- Historiographie:</w:t>
                        </w:r>
                        <w:proofErr w:type="gramEnd"/>
                        <w:r w:rsidRPr="00F06969">
                          <w:rPr>
                            <w:rFonts w:ascii="Arial" w:eastAsia="Times New Roman" w:hAnsi="Arial" w:cs="Arial"/>
                            <w:color w:val="202020"/>
                            <w:sz w:val="21"/>
                            <w:szCs w:val="21"/>
                            <w:lang w:eastAsia="hu-HU"/>
                          </w:rPr>
                          <w:t xml:space="preserve"> de l'Antiquite' tardive a' la periode islamique, Peter Van Nuffelen (Ghent University) et Antoine Borrut (University of Maryland)</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70"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61"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lastRenderedPageBreak/>
                          <w:br/>
                        </w:r>
                        <w:r w:rsidRPr="00F06969">
                          <w:rPr>
                            <w:rFonts w:ascii="Helvetica" w:eastAsia="Times New Roman" w:hAnsi="Helvetica" w:cs="Helvetica"/>
                            <w:b/>
                            <w:bCs/>
                            <w:color w:val="202020"/>
                            <w:sz w:val="24"/>
                            <w:szCs w:val="24"/>
                            <w:lang w:eastAsia="hu-HU"/>
                          </w:rPr>
                          <w:t>Symposium: Anachronisms</w:t>
                        </w:r>
                        <w:r w:rsidRPr="00F06969">
                          <w:rPr>
                            <w:rFonts w:ascii="Helvetica" w:eastAsia="Times New Roman" w:hAnsi="Helvetica" w:cs="Helvetica"/>
                            <w:color w:val="202020"/>
                            <w:sz w:val="21"/>
                            <w:szCs w:val="21"/>
                            <w:lang w:eastAsia="hu-HU"/>
                          </w:rPr>
                          <w:br/>
                          <w:t>Besançon, France, 19.-20.03.2020, Musée du Temps/Université de Franche-Comté</w:t>
                        </w:r>
                        <w:r w:rsidRPr="00F06969">
                          <w:rPr>
                            <w:rFonts w:ascii="Helvetica" w:eastAsia="Times New Roman" w:hAnsi="Helvetica" w:cs="Helvetica"/>
                            <w:color w:val="202020"/>
                            <w:sz w:val="21"/>
                            <w:szCs w:val="21"/>
                            <w:lang w:eastAsia="hu-HU"/>
                          </w:rPr>
                          <w:br/>
                          <w:t>Deadline for Submission: 15.10.2019</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71" w:tgtFrame="_blank" w:history="1">
                          <w:r w:rsidRPr="00F06969">
                            <w:rPr>
                              <w:rFonts w:ascii="Arial" w:eastAsia="Times New Roman" w:hAnsi="Arial" w:cs="Arial"/>
                              <w:b/>
                              <w:bCs/>
                              <w:color w:val="8A2121"/>
                              <w:sz w:val="21"/>
                              <w:szCs w:val="21"/>
                              <w:u w:val="single"/>
                              <w:lang w:eastAsia="hu-HU"/>
                            </w:rPr>
                            <w:t>Further information</w:t>
                          </w:r>
                        </w:hyperlink>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62"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Arial" w:eastAsia="Times New Roman" w:hAnsi="Arial" w:cs="Arial"/>
                            <w:b/>
                            <w:bCs/>
                            <w:color w:val="202020"/>
                            <w:sz w:val="24"/>
                            <w:szCs w:val="24"/>
                            <w:lang w:eastAsia="hu-HU"/>
                          </w:rPr>
                          <w:t>Sessions on Crusading Encounters at SSCLE 9th International Conference</w:t>
                        </w:r>
                        <w:r w:rsidRPr="00F06969">
                          <w:rPr>
                            <w:rFonts w:ascii="Arial" w:eastAsia="Times New Roman" w:hAnsi="Arial" w:cs="Arial"/>
                            <w:color w:val="202020"/>
                            <w:sz w:val="21"/>
                            <w:szCs w:val="21"/>
                            <w:lang w:eastAsia="hu-HU"/>
                          </w:rPr>
                          <w:br/>
                          <w:t>London, UK, 29.06-03.07.2020, Royal Holloway, University of London</w:t>
                        </w:r>
                        <w:r w:rsidRPr="00F06969">
                          <w:rPr>
                            <w:rFonts w:ascii="Arial" w:eastAsia="Times New Roman" w:hAnsi="Arial" w:cs="Arial"/>
                            <w:color w:val="202020"/>
                            <w:sz w:val="21"/>
                            <w:szCs w:val="21"/>
                            <w:lang w:eastAsia="hu-HU"/>
                          </w:rPr>
                          <w:br/>
                        </w:r>
                        <w:r w:rsidRPr="00F06969">
                          <w:rPr>
                            <w:rFonts w:ascii="Helvetica" w:eastAsia="Times New Roman" w:hAnsi="Helvetica" w:cs="Helvetica"/>
                            <w:color w:val="202020"/>
                            <w:sz w:val="21"/>
                            <w:szCs w:val="21"/>
                            <w:lang w:eastAsia="hu-HU"/>
                          </w:rPr>
                          <w:t>Deadline for Application: 01.11.2019</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72"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63"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r w:rsidRPr="00F06969">
                          <w:rPr>
                            <w:rFonts w:ascii="Helvetica" w:eastAsia="Times New Roman" w:hAnsi="Helvetica" w:cs="Helvetica"/>
                            <w:b/>
                            <w:bCs/>
                            <w:color w:val="202020"/>
                            <w:sz w:val="24"/>
                            <w:szCs w:val="24"/>
                            <w:lang w:eastAsia="hu-HU"/>
                          </w:rPr>
                          <w:t>"Writing Ancient and Medieval Same-Sex Desire: Goals, Methods, Challenges"</w:t>
                        </w:r>
                        <w:r w:rsidRPr="00F06969">
                          <w:rPr>
                            <w:rFonts w:ascii="Arial" w:eastAsia="Times New Roman" w:hAnsi="Arial" w:cs="Arial"/>
                            <w:color w:val="202020"/>
                            <w:sz w:val="21"/>
                            <w:szCs w:val="21"/>
                            <w:lang w:eastAsia="hu-HU"/>
                          </w:rPr>
                          <w:br/>
                        </w:r>
                        <w:r w:rsidRPr="00F06969">
                          <w:rPr>
                            <w:rFonts w:ascii="Helvetica" w:eastAsia="Times New Roman" w:hAnsi="Helvetica" w:cs="Helvetica"/>
                            <w:color w:val="696969"/>
                            <w:sz w:val="21"/>
                            <w:szCs w:val="21"/>
                            <w:lang w:eastAsia="hu-HU"/>
                          </w:rPr>
                          <w:t>Wellington, New Zealand 30.06.-02.07.2020, Victoria University of Wellington</w:t>
                        </w:r>
                        <w:r w:rsidRPr="00F06969">
                          <w:rPr>
                            <w:rFonts w:ascii="Helvetica" w:eastAsia="Times New Roman" w:hAnsi="Helvetica" w:cs="Helvetica"/>
                            <w:color w:val="696969"/>
                            <w:sz w:val="21"/>
                            <w:szCs w:val="21"/>
                            <w:lang w:eastAsia="hu-HU"/>
                          </w:rPr>
                          <w:br/>
                          <w:t>Deadline for Application: 01.12.2019</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t>This call for papers is for a conference to take place June 30-July 2, 2020 at Victoria University of Wellington, New Zealand, on the topic of writing about same-sex desire in ancient and medieval societies.</w:t>
                        </w:r>
                        <w:r w:rsidRPr="00F06969">
                          <w:rPr>
                            <w:rFonts w:ascii="Arial" w:eastAsia="Times New Roman" w:hAnsi="Arial" w:cs="Arial"/>
                            <w:color w:val="202020"/>
                            <w:sz w:val="21"/>
                            <w:szCs w:val="21"/>
                            <w:lang w:eastAsia="hu-HU"/>
                          </w:rPr>
                          <w:br/>
                          <w:t>Derek Krueger (UNC Greensboro), Mark Masterson (Victoria University of Wellington), Nancy Rabinowitz (Hamilton College), and Shaun Tougher (Cardiff University) will be providing plenary addresses. </w:t>
                        </w:r>
                        <w:r w:rsidRPr="00F06969">
                          <w:rPr>
                            <w:rFonts w:ascii="Arial" w:eastAsia="Times New Roman" w:hAnsi="Arial" w:cs="Arial"/>
                            <w:color w:val="202020"/>
                            <w:sz w:val="21"/>
                            <w:szCs w:val="21"/>
                            <w:lang w:eastAsia="hu-HU"/>
                          </w:rPr>
                          <w:br/>
                          <w:t>++</w:t>
                        </w:r>
                        <w:r w:rsidRPr="00F06969">
                          <w:rPr>
                            <w:rFonts w:ascii="Arial" w:eastAsia="Times New Roman" w:hAnsi="Arial" w:cs="Arial"/>
                            <w:color w:val="202020"/>
                            <w:sz w:val="21"/>
                            <w:szCs w:val="21"/>
                            <w:lang w:eastAsia="hu-HU"/>
                          </w:rPr>
                          <w:br/>
                          <w:t>For several decades now, scholars have devoted attention to same-sex desire in both ancient times and the centuries that followed. Not surprisingly, there have been vigorous debates over how to go about it. These debates have been framed in various ways. Here are some examples: </w:t>
                        </w:r>
                        <w:r w:rsidRPr="00F06969">
                          <w:rPr>
                            <w:rFonts w:ascii="Arial" w:eastAsia="Times New Roman" w:hAnsi="Arial" w:cs="Arial"/>
                            <w:color w:val="202020"/>
                            <w:sz w:val="21"/>
                            <w:szCs w:val="21"/>
                            <w:lang w:eastAsia="hu-HU"/>
                          </w:rPr>
                          <w:br/>
                          <w:t xml:space="preserve">• essentialism </w:t>
                        </w:r>
                        <w:proofErr w:type="gramStart"/>
                        <w:r w:rsidRPr="00F06969">
                          <w:rPr>
                            <w:rFonts w:ascii="Arial" w:eastAsia="Times New Roman" w:hAnsi="Arial" w:cs="Arial"/>
                            <w:color w:val="202020"/>
                            <w:sz w:val="21"/>
                            <w:szCs w:val="21"/>
                            <w:lang w:eastAsia="hu-HU"/>
                          </w:rPr>
                          <w:t>VERSUS</w:t>
                        </w:r>
                        <w:proofErr w:type="gramEnd"/>
                        <w:r w:rsidRPr="00F06969">
                          <w:rPr>
                            <w:rFonts w:ascii="Arial" w:eastAsia="Times New Roman" w:hAnsi="Arial" w:cs="Arial"/>
                            <w:color w:val="202020"/>
                            <w:sz w:val="21"/>
                            <w:szCs w:val="21"/>
                            <w:lang w:eastAsia="hu-HU"/>
                          </w:rPr>
                          <w:t xml:space="preserve"> constructivism; </w:t>
                        </w:r>
                        <w:r w:rsidRPr="00F06969">
                          <w:rPr>
                            <w:rFonts w:ascii="Arial" w:eastAsia="Times New Roman" w:hAnsi="Arial" w:cs="Arial"/>
                            <w:color w:val="202020"/>
                            <w:sz w:val="21"/>
                            <w:szCs w:val="21"/>
                            <w:lang w:eastAsia="hu-HU"/>
                          </w:rPr>
                          <w:br/>
                          <w:t>• Foucauldian discourse analysis VERSUS approaches inspired by psychoanalysis; </w:t>
                        </w:r>
                        <w:r w:rsidRPr="00F06969">
                          <w:rPr>
                            <w:rFonts w:ascii="Arial" w:eastAsia="Times New Roman" w:hAnsi="Arial" w:cs="Arial"/>
                            <w:color w:val="202020"/>
                            <w:sz w:val="21"/>
                            <w:szCs w:val="21"/>
                            <w:lang w:eastAsia="hu-HU"/>
                          </w:rPr>
                          <w:br/>
                          <w:t>• (the impossibility of) objective history VERSUS (overly) subjective history;</w:t>
                        </w:r>
                        <w:r w:rsidRPr="00F06969">
                          <w:rPr>
                            <w:rFonts w:ascii="Arial" w:eastAsia="Times New Roman" w:hAnsi="Arial" w:cs="Arial"/>
                            <w:color w:val="202020"/>
                            <w:sz w:val="21"/>
                            <w:szCs w:val="21"/>
                            <w:lang w:eastAsia="hu-HU"/>
                          </w:rPr>
                          <w:br/>
                          <w:t>• perception of commonalities across time VERSUS rigorously historicizing insistence on the past's alterity;</w:t>
                        </w:r>
                        <w:r w:rsidRPr="00F06969">
                          <w:rPr>
                            <w:rFonts w:ascii="Arial" w:eastAsia="Times New Roman" w:hAnsi="Arial" w:cs="Arial"/>
                            <w:color w:val="202020"/>
                            <w:sz w:val="21"/>
                            <w:szCs w:val="21"/>
                            <w:lang w:eastAsia="hu-HU"/>
                          </w:rPr>
                          <w:br/>
                          <w:t>• positivism VERSUS imaginative reconstruction of contemporaneous receptions.</w:t>
                        </w:r>
                        <w:r w:rsidRPr="00F06969">
                          <w:rPr>
                            <w:rFonts w:ascii="Arial" w:eastAsia="Times New Roman" w:hAnsi="Arial" w:cs="Arial"/>
                            <w:color w:val="202020"/>
                            <w:sz w:val="21"/>
                            <w:szCs w:val="21"/>
                            <w:lang w:eastAsia="hu-HU"/>
                          </w:rPr>
                          <w:br/>
                          <w:t>These dichotomies, which are both reductive and don't exhaust the possibilities, continue to crackle with contention. They also continue to undergird and even disturb current scholarly endeavours.</w:t>
                        </w:r>
                        <w:r w:rsidRPr="00F06969">
                          <w:rPr>
                            <w:rFonts w:ascii="Arial" w:eastAsia="Times New Roman" w:hAnsi="Arial" w:cs="Arial"/>
                            <w:color w:val="202020"/>
                            <w:sz w:val="21"/>
                            <w:szCs w:val="21"/>
                            <w:lang w:eastAsia="hu-HU"/>
                          </w:rPr>
                          <w:br/>
                          <w:t xml:space="preserve">We are looking for papers (30 minutes in length) in which scholars not only speak about </w:t>
                        </w:r>
                        <w:r w:rsidRPr="00F06969">
                          <w:rPr>
                            <w:rFonts w:ascii="Arial" w:eastAsia="Times New Roman" w:hAnsi="Arial" w:cs="Arial"/>
                            <w:color w:val="202020"/>
                            <w:sz w:val="21"/>
                            <w:szCs w:val="21"/>
                            <w:lang w:eastAsia="hu-HU"/>
                          </w:rPr>
                          <w:lastRenderedPageBreak/>
                          <w:t xml:space="preserve">primary source material but also reflect explicitly on the theoretical orientation of their work (see the dichotomies above for examples) and the </w:t>
                        </w:r>
                        <w:proofErr w:type="gramStart"/>
                        <w:r w:rsidRPr="00F06969">
                          <w:rPr>
                            <w:rFonts w:ascii="Arial" w:eastAsia="Times New Roman" w:hAnsi="Arial" w:cs="Arial"/>
                            <w:color w:val="202020"/>
                            <w:sz w:val="21"/>
                            <w:szCs w:val="21"/>
                            <w:lang w:eastAsia="hu-HU"/>
                          </w:rPr>
                          <w:t>purpose(</w:t>
                        </w:r>
                        <w:proofErr w:type="gramEnd"/>
                        <w:r w:rsidRPr="00F06969">
                          <w:rPr>
                            <w:rFonts w:ascii="Arial" w:eastAsia="Times New Roman" w:hAnsi="Arial" w:cs="Arial"/>
                            <w:color w:val="202020"/>
                            <w:sz w:val="21"/>
                            <w:szCs w:val="21"/>
                            <w:lang w:eastAsia="hu-HU"/>
                          </w:rPr>
                          <w:t>s) of (their) scholarship on same-sex desire. An additional objective of this conference will be an edited volume of papers that will aim to showcase a variety of approaches to this important topic. </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Please send proposals (c. 500 words) to Mark Masterson (</w:t>
                        </w:r>
                        <w:hyperlink r:id="rId73" w:tgtFrame="_blank" w:history="1">
                          <w:r w:rsidRPr="00F06969">
                            <w:rPr>
                              <w:rFonts w:ascii="Arial" w:eastAsia="Times New Roman" w:hAnsi="Arial" w:cs="Arial"/>
                              <w:b/>
                              <w:bCs/>
                              <w:color w:val="8A2121"/>
                              <w:sz w:val="21"/>
                              <w:szCs w:val="21"/>
                              <w:u w:val="single"/>
                              <w:lang w:eastAsia="hu-HU"/>
                            </w:rPr>
                            <w:t>writingsamesexdesire@gmail.com</w:t>
                          </w:r>
                        </w:hyperlink>
                        <w:r w:rsidRPr="00F06969">
                          <w:rPr>
                            <w:rFonts w:ascii="Arial" w:eastAsia="Times New Roman" w:hAnsi="Arial" w:cs="Arial"/>
                            <w:color w:val="202020"/>
                            <w:sz w:val="21"/>
                            <w:szCs w:val="21"/>
                            <w:lang w:eastAsia="hu-HU"/>
                          </w:rPr>
                          <w:t xml:space="preserve">) by </w:t>
                        </w:r>
                        <w:proofErr w:type="gramStart"/>
                        <w:r w:rsidRPr="00F06969">
                          <w:rPr>
                            <w:rFonts w:ascii="Arial" w:eastAsia="Times New Roman" w:hAnsi="Arial" w:cs="Arial"/>
                            <w:color w:val="202020"/>
                            <w:sz w:val="21"/>
                            <w:szCs w:val="21"/>
                            <w:lang w:eastAsia="hu-HU"/>
                          </w:rPr>
                          <w:t>1 December</w:t>
                        </w:r>
                        <w:proofErr w:type="gramEnd"/>
                        <w:r w:rsidRPr="00F06969">
                          <w:rPr>
                            <w:rFonts w:ascii="Arial" w:eastAsia="Times New Roman" w:hAnsi="Arial" w:cs="Arial"/>
                            <w:color w:val="202020"/>
                            <w:sz w:val="21"/>
                            <w:szCs w:val="21"/>
                            <w:lang w:eastAsia="hu-HU"/>
                          </w:rPr>
                          <w:t xml:space="preserve"> 2019. If you have any questions, please send them to him at this address also.</w:t>
                        </w:r>
                        <w:r w:rsidRPr="00F06969">
                          <w:rPr>
                            <w:rFonts w:ascii="Arial" w:eastAsia="Times New Roman" w:hAnsi="Arial" w:cs="Arial"/>
                            <w:color w:val="202020"/>
                            <w:sz w:val="21"/>
                            <w:szCs w:val="21"/>
                            <w:lang w:eastAsia="hu-HU"/>
                          </w:rPr>
                          <w:br/>
                          <w:t>In your proposal include</w:t>
                        </w:r>
                        <w:r w:rsidRPr="00F06969">
                          <w:rPr>
                            <w:rFonts w:ascii="Arial" w:eastAsia="Times New Roman" w:hAnsi="Arial" w:cs="Arial"/>
                            <w:color w:val="202020"/>
                            <w:sz w:val="21"/>
                            <w:szCs w:val="21"/>
                            <w:lang w:eastAsia="hu-HU"/>
                          </w:rPr>
                          <w:br/>
                          <w:t>1) the primary source material/historical milieu to be discussed, and </w:t>
                        </w:r>
                        <w:r w:rsidRPr="00F06969">
                          <w:rPr>
                            <w:rFonts w:ascii="Arial" w:eastAsia="Times New Roman" w:hAnsi="Arial" w:cs="Arial"/>
                            <w:color w:val="202020"/>
                            <w:sz w:val="21"/>
                            <w:szCs w:val="21"/>
                            <w:lang w:eastAsia="hu-HU"/>
                          </w:rPr>
                          <w:br/>
                          <w:t>2) the general theoretical basis of the work</w:t>
                        </w: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hyperlink r:id="rId74"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64"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 </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Workshop: Motifs, Influences and Narrative Strategies in the Epics of the East and West</w: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Helvetica" w:eastAsia="Times New Roman" w:hAnsi="Helvetica" w:cs="Helvetica"/>
                            <w:color w:val="696969"/>
                            <w:sz w:val="21"/>
                            <w:szCs w:val="21"/>
                            <w:lang w:eastAsia="hu-HU"/>
                          </w:rPr>
                          <w:t>Istanbul, Turkey, 17.-18.09.2020, Swedish Research Institute in Istanbul</w:t>
                        </w:r>
                        <w:r w:rsidRPr="00F06969">
                          <w:rPr>
                            <w:rFonts w:ascii="Arial" w:eastAsia="Times New Roman" w:hAnsi="Arial" w:cs="Arial"/>
                            <w:color w:val="696969"/>
                            <w:sz w:val="21"/>
                            <w:szCs w:val="21"/>
                            <w:lang w:eastAsia="hu-HU"/>
                          </w:rPr>
                          <w:br/>
                        </w:r>
                        <w:r w:rsidRPr="00F06969">
                          <w:rPr>
                            <w:rFonts w:ascii="Helvetica" w:eastAsia="Times New Roman" w:hAnsi="Helvetica" w:cs="Helvetica"/>
                            <w:color w:val="696969"/>
                            <w:sz w:val="21"/>
                            <w:szCs w:val="21"/>
                            <w:lang w:eastAsia="hu-HU"/>
                          </w:rPr>
                          <w:t>Deadline for submission: 30.03.2020</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75" w:tgtFrame="_blank" w:history="1">
                          <w:r w:rsidRPr="00F06969">
                            <w:rPr>
                              <w:rFonts w:ascii="Arial" w:eastAsia="Times New Roman" w:hAnsi="Arial" w:cs="Arial"/>
                              <w:b/>
                              <w:bCs/>
                              <w:color w:val="8A2121"/>
                              <w:sz w:val="21"/>
                              <w:szCs w:val="21"/>
                              <w:u w:val="single"/>
                              <w:lang w:eastAsia="hu-HU"/>
                            </w:rPr>
                            <w:t>Further information</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65" style="width:0;height:1.5pt" o:hralign="center" o:hrstd="t" o:hr="t" fillcolor="#a0a0a0" stroked="f"/>
                          </w:pict>
                        </w:r>
                      </w:p>
                      <w:p w:rsidR="00F06969" w:rsidRPr="00F06969" w:rsidRDefault="00F06969" w:rsidP="00F06969">
                        <w:pPr>
                          <w:spacing w:after="0" w:line="315" w:lineRule="atLeast"/>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r>
                        <w:r w:rsidRPr="00F06969">
                          <w:rPr>
                            <w:rFonts w:ascii="Arial" w:eastAsia="Times New Roman" w:hAnsi="Arial" w:cs="Arial"/>
                            <w:color w:val="202020"/>
                            <w:sz w:val="21"/>
                            <w:szCs w:val="21"/>
                            <w:lang w:eastAsia="hu-HU"/>
                          </w:rPr>
                          <w:br/>
                        </w:r>
                        <w:r w:rsidRPr="00F06969">
                          <w:rPr>
                            <w:rFonts w:ascii="Helvetica" w:eastAsia="Times New Roman" w:hAnsi="Helvetica" w:cs="Helvetica"/>
                            <w:b/>
                            <w:bCs/>
                            <w:color w:val="000000"/>
                            <w:sz w:val="24"/>
                            <w:szCs w:val="24"/>
                            <w:lang w:eastAsia="hu-HU"/>
                          </w:rPr>
                          <w:t>“Byzantium between East and West”: call for articles for a special issue</w:t>
                        </w:r>
                        <w:r w:rsidRPr="00F06969">
                          <w:rPr>
                            <w:rFonts w:ascii="Arial" w:eastAsia="Times New Roman" w:hAnsi="Arial" w:cs="Arial"/>
                            <w:color w:val="202020"/>
                            <w:sz w:val="21"/>
                            <w:szCs w:val="21"/>
                            <w:lang w:eastAsia="hu-HU"/>
                          </w:rPr>
                          <w:br/>
                        </w:r>
                        <w:r w:rsidRPr="00F06969">
                          <w:rPr>
                            <w:rFonts w:ascii="Arial" w:eastAsia="Times New Roman" w:hAnsi="Arial" w:cs="Arial"/>
                            <w:color w:val="696969"/>
                            <w:sz w:val="21"/>
                            <w:szCs w:val="21"/>
                            <w:lang w:eastAsia="hu-HU"/>
                          </w:rPr>
                          <w:t>Deadline for submission of articles: 31.03.2020</w:t>
                        </w:r>
                        <w:r w:rsidRPr="00F06969">
                          <w:rPr>
                            <w:rFonts w:ascii="Arial" w:eastAsia="Times New Roman" w:hAnsi="Arial" w:cs="Arial"/>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hyperlink r:id="rId76" w:tgtFrame="_blank" w:history="1">
                          <w:r w:rsidRPr="00F06969">
                            <w:rPr>
                              <w:rFonts w:ascii="Helvetica" w:eastAsia="Times New Roman" w:hAnsi="Helvetica" w:cs="Helvetica"/>
                              <w:b/>
                              <w:bCs/>
                              <w:color w:val="8A2121"/>
                              <w:sz w:val="21"/>
                              <w:szCs w:val="21"/>
                              <w:u w:val="single"/>
                              <w:lang w:eastAsia="hu-HU"/>
                            </w:rPr>
                            <w:t>Further information</w:t>
                          </w:r>
                        </w:hyperlink>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pict>
                            <v:rect id="_x0000_i1066" style="width:0;height:1.5pt" o:hralign="center" o:hrstd="t" o:hr="t" fillcolor="#a0a0a0" stroked="f"/>
                          </w:pic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br/>
                          <w:t> </w:t>
                        </w:r>
                      </w:p>
                    </w:tc>
                  </w:tr>
                </w:tbl>
                <w:p w:rsidR="00F06969" w:rsidRPr="00F06969" w:rsidRDefault="00F06969" w:rsidP="00F06969">
                  <w:pPr>
                    <w:spacing w:after="0" w:line="240" w:lineRule="auto"/>
                    <w:rPr>
                      <w:rFonts w:ascii="Arial" w:eastAsia="Times New Roman" w:hAnsi="Arial" w:cs="Arial"/>
                      <w:sz w:val="20"/>
                      <w:szCs w:val="20"/>
                      <w:lang w:eastAsia="hu-HU"/>
                    </w:rPr>
                  </w:pPr>
                </w:p>
              </w:tc>
            </w:tr>
          </w:tbl>
          <w:p w:rsidR="00F06969" w:rsidRPr="00F06969" w:rsidRDefault="00F06969" w:rsidP="00F06969">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0" w:type="dxa"/>
                          <w:left w:w="270" w:type="dxa"/>
                          <w:bottom w:w="135" w:type="dxa"/>
                          <w:right w:w="270" w:type="dxa"/>
                        </w:tcMar>
                        <w:hideMark/>
                      </w:tcPr>
                      <w:p w:rsidR="00F06969" w:rsidRPr="00F06969" w:rsidRDefault="00F06969" w:rsidP="00F06969">
                        <w:pPr>
                          <w:spacing w:after="0" w:line="375" w:lineRule="atLeast"/>
                          <w:jc w:val="center"/>
                          <w:outlineLvl w:val="2"/>
                          <w:rPr>
                            <w:rFonts w:ascii="Helvetica" w:eastAsia="Times New Roman" w:hAnsi="Helvetica" w:cs="Helvetica"/>
                            <w:b/>
                            <w:bCs/>
                            <w:color w:val="202020"/>
                            <w:sz w:val="30"/>
                            <w:szCs w:val="30"/>
                            <w:lang w:eastAsia="hu-HU"/>
                          </w:rPr>
                        </w:pPr>
                        <w:r w:rsidRPr="00F06969">
                          <w:rPr>
                            <w:rFonts w:ascii="Georgia" w:eastAsia="Times New Roman" w:hAnsi="Georgia" w:cs="Helvetica"/>
                            <w:b/>
                            <w:bCs/>
                            <w:color w:val="202020"/>
                            <w:sz w:val="30"/>
                            <w:szCs w:val="30"/>
                            <w:lang w:eastAsia="hu-HU"/>
                          </w:rPr>
                          <w:t>New Research Projects</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(In collaboration with Johannes Preiser-Kapeller)</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Online Catalogue of Byzantine Coins</w:t>
                        </w:r>
                        <w:r w:rsidRPr="00F06969">
                          <w:rPr>
                            <w:rFonts w:ascii="Helvetica" w:eastAsia="Times New Roman" w:hAnsi="Helvetica" w:cs="Helvetica"/>
                            <w:color w:val="202020"/>
                            <w:sz w:val="21"/>
                            <w:szCs w:val="21"/>
                            <w:lang w:eastAsia="hu-HU"/>
                          </w:rPr>
                          <w:br/>
                          <w:t>Washington, D.C., USA, Dumbarton Oaks Research Library and Collection</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 xml:space="preserve">Coins help reveal the economic, political, and religious histories of the Byzantine Empire - and soon, people everywhere can see recent acquisitions from one of the greatest </w:t>
                        </w:r>
                        <w:r w:rsidRPr="00F06969">
                          <w:rPr>
                            <w:rFonts w:ascii="Helvetica" w:eastAsia="Times New Roman" w:hAnsi="Helvetica" w:cs="Helvetica"/>
                            <w:color w:val="202020"/>
                            <w:sz w:val="21"/>
                            <w:szCs w:val="21"/>
                            <w:lang w:eastAsia="hu-HU"/>
                          </w:rPr>
                          <w:lastRenderedPageBreak/>
                          <w:t>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Whittemore Collection was published in print. For the first time, numismatists and Byzantinists can look at these objects via a free digital catalogue.</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hyperlink r:id="rId77"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67" style="width:0;height:1.5pt" o:hralign="center" o:hrstd="t" o:hr="t" fillcolor="#a0a0a0" stroked="f"/>
                          </w:pict>
                        </w:r>
                      </w:p>
                      <w:p w:rsidR="00F06969" w:rsidRPr="00F06969" w:rsidRDefault="00F06969" w:rsidP="00F06969">
                        <w:pPr>
                          <w:spacing w:after="0" w:line="338" w:lineRule="atLeast"/>
                          <w:outlineLvl w:val="3"/>
                          <w:rPr>
                            <w:rFonts w:ascii="Helvetica" w:eastAsia="Times New Roman" w:hAnsi="Helvetica" w:cs="Helvetica"/>
                            <w:b/>
                            <w:bCs/>
                            <w:color w:val="202020"/>
                            <w:sz w:val="27"/>
                            <w:szCs w:val="27"/>
                            <w:lang w:eastAsia="hu-HU"/>
                          </w:rPr>
                        </w:pPr>
                        <w:r w:rsidRPr="00F06969">
                          <w:rPr>
                            <w:rFonts w:ascii="Helvetica" w:eastAsia="Times New Roman" w:hAnsi="Helvetica" w:cs="Helvetica"/>
                            <w:b/>
                            <w:bCs/>
                            <w:color w:val="202020"/>
                            <w:sz w:val="27"/>
                            <w:szCs w:val="27"/>
                            <w:lang w:eastAsia="hu-HU"/>
                          </w:rPr>
                          <w:t>The forthcoming edition of the chartulary of the monastery of Lembiotissa by the Institute of Historical Research / National Hellenic Research Foundation.</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t>The former Institute of Byzantine Research/National Hellenic Research Foundation and now Department of Byzantine Research of the Institute of Historical Research/National Hellenic Research Foundation had, towards the end of the 1990s, assigned to its Senior Researcher Paris Gounaridis the edition of the archive of the monastery of Lembiotissa, which is found in cod. Vind. hist. gr. 125, with the aim to have it published as a monograph titled “The Documents of the Monastery of Lembiotissa. Introduction, Diplomatic Edition, Commentary”, as part of the series “Sources” of the publications of the Department of Byzantine Research.</w:t>
                        </w:r>
                        <w:r w:rsidRPr="00F06969">
                          <w:rPr>
                            <w:rFonts w:ascii="Helvetica" w:eastAsia="Times New Roman" w:hAnsi="Helvetica" w:cs="Helvetica"/>
                            <w:color w:val="202020"/>
                            <w:sz w:val="21"/>
                            <w:szCs w:val="21"/>
                            <w:lang w:eastAsia="hu-HU"/>
                          </w:rPr>
                          <w:br/>
                          <w:t>In 2017, a few months before his demise, Prof. Paris Gounaridis delivered to the Institute of Historical Research the text of the edition almost complete. The sudden death, however, of the editor did not allow for the full completion of the edition, while it was only a few months ago that the entire file of his work was acquired by the Institute, thus opening the way for the publication of the volume. Dr. Ekaterini Mitsiou is expected to undertake the task to edit the volume, which, according to the program set by the Institute, will be published within 2020.</w:t>
                        </w:r>
                        <w:r w:rsidRPr="00F06969">
                          <w:rPr>
                            <w:rFonts w:ascii="Helvetica" w:eastAsia="Times New Roman" w:hAnsi="Helvetica" w:cs="Helvetica"/>
                            <w:color w:val="202020"/>
                            <w:sz w:val="21"/>
                            <w:szCs w:val="21"/>
                            <w:lang w:eastAsia="hu-HU"/>
                          </w:rPr>
                          <w:br/>
                          <w:t> </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68" style="width:0;height:1.5pt" o:hralign="center" o:hrstd="t" o:hr="t" fillcolor="#a0a0a0" stroked="f"/>
                          </w:pic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proofErr w:type="gramStart"/>
                        <w:r w:rsidRPr="00F06969">
                          <w:rPr>
                            <w:rFonts w:ascii="Helvetica" w:eastAsia="Times New Roman" w:hAnsi="Helvetica" w:cs="Helvetica"/>
                            <w:b/>
                            <w:bCs/>
                            <w:color w:val="202020"/>
                            <w:sz w:val="24"/>
                            <w:szCs w:val="24"/>
                            <w:lang w:eastAsia="hu-HU"/>
                          </w:rPr>
                          <w:t>New version of the Database of Byzantine Book Epigrams</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(DBBE, hosted at Ghent University), freely accessible at </w:t>
                        </w:r>
                        <w:hyperlink r:id="rId78" w:tgtFrame="_blank" w:history="1">
                          <w:r w:rsidRPr="00F06969">
                            <w:rPr>
                              <w:rFonts w:ascii="Arial" w:eastAsia="Times New Roman" w:hAnsi="Arial" w:cs="Arial"/>
                              <w:b/>
                              <w:bCs/>
                              <w:color w:val="8A2121"/>
                              <w:sz w:val="21"/>
                              <w:szCs w:val="21"/>
                              <w:u w:val="single"/>
                              <w:lang w:eastAsia="hu-HU"/>
                            </w:rPr>
                            <w:t>https://www.dbbe.ugent.be</w:t>
                          </w:r>
                        </w:hyperlink>
                        <w:r w:rsidRPr="00F06969">
                          <w:rPr>
                            <w:rFonts w:ascii="Helvetica" w:eastAsia="Times New Roman" w:hAnsi="Helvetica" w:cs="Helvetica"/>
                            <w:color w:val="202020"/>
                            <w:sz w:val="21"/>
                            <w:szCs w:val="21"/>
                            <w:lang w:eastAsia="hu-HU"/>
                          </w:rPr>
                          <w:t>. </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Thanks to the generous support of the Special Research Fund of Ghent University, DBBE has been completely redesigned over the past two years, in close collaboration with the </w:t>
                        </w:r>
                        <w:hyperlink r:id="rId79" w:tgtFrame="_blank" w:history="1">
                          <w:r w:rsidRPr="00F06969">
                            <w:rPr>
                              <w:rFonts w:ascii="Arial" w:eastAsia="Times New Roman" w:hAnsi="Arial" w:cs="Arial"/>
                              <w:b/>
                              <w:bCs/>
                              <w:color w:val="8A2121"/>
                              <w:sz w:val="21"/>
                              <w:szCs w:val="21"/>
                              <w:u w:val="single"/>
                              <w:lang w:eastAsia="hu-HU"/>
                            </w:rPr>
                            <w:t>Database, Document and</w:t>
                          </w:r>
                          <w:proofErr w:type="gramEnd"/>
                          <w:r w:rsidRPr="00F06969">
                            <w:rPr>
                              <w:rFonts w:ascii="Arial" w:eastAsia="Times New Roman" w:hAnsi="Arial" w:cs="Arial"/>
                              <w:b/>
                              <w:bCs/>
                              <w:color w:val="8A2121"/>
                              <w:sz w:val="21"/>
                              <w:szCs w:val="21"/>
                              <w:u w:val="single"/>
                              <w:lang w:eastAsia="hu-HU"/>
                            </w:rPr>
                            <w:t xml:space="preserve"> </w:t>
                          </w:r>
                          <w:proofErr w:type="gramStart"/>
                          <w:r w:rsidRPr="00F06969">
                            <w:rPr>
                              <w:rFonts w:ascii="Arial" w:eastAsia="Times New Roman" w:hAnsi="Arial" w:cs="Arial"/>
                              <w:b/>
                              <w:bCs/>
                              <w:color w:val="8A2121"/>
                              <w:sz w:val="21"/>
                              <w:szCs w:val="21"/>
                              <w:u w:val="single"/>
                              <w:lang w:eastAsia="hu-HU"/>
                            </w:rPr>
                            <w:t>Content Management</w:t>
                          </w:r>
                        </w:hyperlink>
                        <w:r w:rsidRPr="00F06969">
                          <w:rPr>
                            <w:rFonts w:ascii="Helvetica" w:eastAsia="Times New Roman" w:hAnsi="Helvetica" w:cs="Helvetica"/>
                            <w:color w:val="202020"/>
                            <w:sz w:val="21"/>
                            <w:szCs w:val="21"/>
                            <w:lang w:eastAsia="hu-HU"/>
                          </w:rPr>
                          <w:t> research group of the Faculty of Engineering of Ghent University and with the </w:t>
                        </w:r>
                        <w:hyperlink r:id="rId80" w:tgtFrame="_blank" w:history="1">
                          <w:r w:rsidRPr="00F06969">
                            <w:rPr>
                              <w:rFonts w:ascii="Arial" w:eastAsia="Times New Roman" w:hAnsi="Arial" w:cs="Arial"/>
                              <w:b/>
                              <w:bCs/>
                              <w:color w:val="8A2121"/>
                              <w:sz w:val="21"/>
                              <w:szCs w:val="21"/>
                              <w:u w:val="single"/>
                              <w:lang w:eastAsia="hu-HU"/>
                            </w:rPr>
                            <w:t>Ghent </w:t>
                          </w:r>
                        </w:hyperlink>
                        <w:hyperlink r:id="rId81" w:tgtFrame="_blank" w:history="1">
                          <w:r w:rsidRPr="00F06969">
                            <w:rPr>
                              <w:rFonts w:ascii="Arial" w:eastAsia="Times New Roman" w:hAnsi="Arial" w:cs="Arial"/>
                              <w:b/>
                              <w:bCs/>
                              <w:color w:val="8A2121"/>
                              <w:sz w:val="21"/>
                              <w:szCs w:val="21"/>
                              <w:u w:val="single"/>
                              <w:lang w:eastAsia="hu-HU"/>
                            </w:rPr>
                            <w:t>Centre for Digital Humanities</w:t>
                          </w:r>
                        </w:hyperlink>
                        <w:r w:rsidRPr="00F06969">
                          <w:rPr>
                            <w:rFonts w:ascii="Helvetica" w:eastAsia="Times New Roman" w:hAnsi="Helvetica" w:cs="Helvetica"/>
                            <w:color w:val="202020"/>
                            <w:sz w:val="21"/>
                            <w:szCs w:val="21"/>
                            <w:lang w:eastAsia="hu-HU"/>
                          </w:rPr>
                          <w:t>. </w:t>
                        </w:r>
                        <w:r w:rsidRPr="00F06969">
                          <w:rPr>
                            <w:rFonts w:ascii="Helvetica" w:eastAsia="Times New Roman" w:hAnsi="Helvetica" w:cs="Helvetica"/>
                            <w:color w:val="202020"/>
                            <w:sz w:val="21"/>
                            <w:szCs w:val="21"/>
                            <w:lang w:eastAsia="hu-HU"/>
                          </w:rPr>
                          <w:br/>
                          <w:t xml:space="preserve">The corpus of Byzantine metrical paratexts collected in our Database has been consistently enlarged, through the systematic consultation of manuscripts and relevant secondary </w:t>
                        </w:r>
                        <w:r w:rsidRPr="00F06969">
                          <w:rPr>
                            <w:rFonts w:ascii="Helvetica" w:eastAsia="Times New Roman" w:hAnsi="Helvetica" w:cs="Helvetica"/>
                            <w:color w:val="202020"/>
                            <w:sz w:val="21"/>
                            <w:szCs w:val="21"/>
                            <w:lang w:eastAsia="hu-HU"/>
                          </w:rPr>
                          <w:lastRenderedPageBreak/>
                          <w:t>literature, and it now counts</w:t>
                        </w:r>
                        <w:proofErr w:type="gramEnd"/>
                        <w:r w:rsidRPr="00F06969">
                          <w:rPr>
                            <w:rFonts w:ascii="Helvetica" w:eastAsia="Times New Roman" w:hAnsi="Helvetica" w:cs="Helvetica"/>
                            <w:color w:val="202020"/>
                            <w:sz w:val="21"/>
                            <w:szCs w:val="21"/>
                            <w:lang w:eastAsia="hu-HU"/>
                          </w:rPr>
                          <w:t xml:space="preserve"> some 10700 single epigrams, over 7000 of which are the result of first-hand inspection of (reproductions of) manuscripts. In comparison with the previous version of DBBE, our users are offered the possibility to navigate more easily through the different records, which are much better linked to each other. The search function of Greek text has been refined and provides users with more accurate results.</w:t>
                        </w:r>
                        <w:r w:rsidRPr="00F06969">
                          <w:rPr>
                            <w:rFonts w:ascii="Helvetica" w:eastAsia="Times New Roman" w:hAnsi="Helvetica" w:cs="Helvetica"/>
                            <w:color w:val="202020"/>
                            <w:sz w:val="21"/>
                            <w:szCs w:val="21"/>
                            <w:lang w:eastAsia="hu-HU"/>
                          </w:rPr>
                          <w:br/>
                          <w:t>While the distinction between </w:t>
                        </w:r>
                        <w:hyperlink r:id="rId82" w:tgtFrame="_blank" w:history="1">
                          <w:r w:rsidRPr="00F06969">
                            <w:rPr>
                              <w:rFonts w:ascii="Arial" w:eastAsia="Times New Roman" w:hAnsi="Arial" w:cs="Arial"/>
                              <w:b/>
                              <w:bCs/>
                              <w:color w:val="8A2121"/>
                              <w:sz w:val="21"/>
                              <w:szCs w:val="21"/>
                              <w:u w:val="single"/>
                              <w:lang w:eastAsia="hu-HU"/>
                            </w:rPr>
                            <w:t>Occurrences</w:t>
                          </w:r>
                        </w:hyperlink>
                        <w:r w:rsidRPr="00F06969">
                          <w:rPr>
                            <w:rFonts w:ascii="Helvetica" w:eastAsia="Times New Roman" w:hAnsi="Helvetica" w:cs="Helvetica"/>
                            <w:color w:val="202020"/>
                            <w:sz w:val="21"/>
                            <w:szCs w:val="21"/>
                            <w:lang w:eastAsia="hu-HU"/>
                          </w:rPr>
                          <w:t> (unique epigrams as to be found in manuscripts) and </w:t>
                        </w:r>
                        <w:hyperlink r:id="rId83" w:tgtFrame="_blank" w:history="1">
                          <w:r w:rsidRPr="00F06969">
                            <w:rPr>
                              <w:rFonts w:ascii="Arial" w:eastAsia="Times New Roman" w:hAnsi="Arial" w:cs="Arial"/>
                              <w:b/>
                              <w:bCs/>
                              <w:color w:val="8A2121"/>
                              <w:sz w:val="21"/>
                              <w:szCs w:val="21"/>
                              <w:u w:val="single"/>
                              <w:lang w:eastAsia="hu-HU"/>
                            </w:rPr>
                            <w:t>Types</w:t>
                          </w:r>
                        </w:hyperlink>
                        <w:r w:rsidRPr="00F06969">
                          <w:rPr>
                            <w:rFonts w:ascii="Helvetica" w:eastAsia="Times New Roman" w:hAnsi="Helvetica" w:cs="Helvetica"/>
                            <w:color w:val="202020"/>
                            <w:sz w:val="21"/>
                            <w:szCs w:val="21"/>
                            <w:lang w:eastAsia="hu-HU"/>
                          </w:rPr>
                          <w:t> (normalised texts of similar occurrences) has been retained, a new way to group epigrams has been introduced: the Verse Variants records. These pages display a clear overview of the parallels and deviations of single verse lines. The Verse Variants are accessible by clicking on single epigram verse lines.</w:t>
                        </w:r>
                        <w:r w:rsidRPr="00F06969">
                          <w:rPr>
                            <w:rFonts w:ascii="Helvetica" w:eastAsia="Times New Roman" w:hAnsi="Helvetica" w:cs="Helvetica"/>
                            <w:color w:val="202020"/>
                            <w:sz w:val="21"/>
                            <w:szCs w:val="21"/>
                            <w:lang w:eastAsia="hu-HU"/>
                          </w:rPr>
                          <w:br/>
                          <w:t>The main scope of DBBE is collecting Byzantine book epigrams and offering their texts to the scholarly community. However, we are aiming to make available contextual data as well, and have paid major attention to the improvement of information on </w:t>
                        </w:r>
                        <w:hyperlink r:id="rId84" w:tgtFrame="_blank" w:history="1">
                          <w:r w:rsidRPr="00F06969">
                            <w:rPr>
                              <w:rFonts w:ascii="Arial" w:eastAsia="Times New Roman" w:hAnsi="Arial" w:cs="Arial"/>
                              <w:b/>
                              <w:bCs/>
                              <w:color w:val="8A2121"/>
                              <w:sz w:val="21"/>
                              <w:szCs w:val="21"/>
                              <w:u w:val="single"/>
                              <w:lang w:eastAsia="hu-HU"/>
                            </w:rPr>
                            <w:t>Manuscript</w:t>
                          </w:r>
                        </w:hyperlink>
                        <w:r w:rsidRPr="00F06969">
                          <w:rPr>
                            <w:rFonts w:ascii="Helvetica" w:eastAsia="Times New Roman" w:hAnsi="Helvetica" w:cs="Helvetica"/>
                            <w:color w:val="202020"/>
                            <w:sz w:val="21"/>
                            <w:szCs w:val="21"/>
                            <w:lang w:eastAsia="hu-HU"/>
                          </w:rPr>
                          <w:t> and </w:t>
                        </w:r>
                        <w:hyperlink r:id="rId85" w:tgtFrame="_blank" w:history="1">
                          <w:r w:rsidRPr="00F06969">
                            <w:rPr>
                              <w:rFonts w:ascii="Arial" w:eastAsia="Times New Roman" w:hAnsi="Arial" w:cs="Arial"/>
                              <w:b/>
                              <w:bCs/>
                              <w:color w:val="8A2121"/>
                              <w:sz w:val="21"/>
                              <w:szCs w:val="21"/>
                              <w:u w:val="single"/>
                              <w:lang w:eastAsia="hu-HU"/>
                            </w:rPr>
                            <w:t>Persons</w:t>
                          </w:r>
                        </w:hyperlink>
                        <w:r w:rsidRPr="00F06969">
                          <w:rPr>
                            <w:rFonts w:ascii="Helvetica" w:eastAsia="Times New Roman" w:hAnsi="Helvetica" w:cs="Helvetica"/>
                            <w:color w:val="202020"/>
                            <w:sz w:val="21"/>
                            <w:szCs w:val="21"/>
                            <w:lang w:eastAsia="hu-HU"/>
                          </w:rPr>
                          <w:t>. The Bibliography section has been adjusted and it now includes a search path.</w:t>
                        </w:r>
                        <w:r w:rsidRPr="00F06969">
                          <w:rPr>
                            <w:rFonts w:ascii="Helvetica" w:eastAsia="Times New Roman" w:hAnsi="Helvetica" w:cs="Helvetica"/>
                            <w:color w:val="202020"/>
                            <w:sz w:val="21"/>
                            <w:szCs w:val="21"/>
                            <w:lang w:eastAsia="hu-HU"/>
                          </w:rPr>
                          <w:br/>
                          <w:t>We gladly refer to our </w:t>
                        </w:r>
                        <w:hyperlink r:id="rId86" w:tgtFrame="_blank" w:history="1">
                          <w:r w:rsidRPr="00F06969">
                            <w:rPr>
                              <w:rFonts w:ascii="Arial" w:eastAsia="Times New Roman" w:hAnsi="Arial" w:cs="Arial"/>
                              <w:b/>
                              <w:bCs/>
                              <w:color w:val="8A2121"/>
                              <w:sz w:val="21"/>
                              <w:szCs w:val="21"/>
                              <w:u w:val="single"/>
                              <w:lang w:eastAsia="hu-HU"/>
                            </w:rPr>
                            <w:t>Help page</w:t>
                          </w:r>
                        </w:hyperlink>
                        <w:r w:rsidRPr="00F06969">
                          <w:rPr>
                            <w:rFonts w:ascii="Helvetica" w:eastAsia="Times New Roman" w:hAnsi="Helvetica" w:cs="Helvetica"/>
                            <w:color w:val="202020"/>
                            <w:sz w:val="21"/>
                            <w:szCs w:val="21"/>
                            <w:lang w:eastAsia="hu-HU"/>
                          </w:rPr>
                          <w:t> and </w:t>
                        </w:r>
                        <w:hyperlink r:id="rId87" w:tgtFrame="_blank" w:history="1">
                          <w:r w:rsidRPr="00F06969">
                            <w:rPr>
                              <w:rFonts w:ascii="Arial" w:eastAsia="Times New Roman" w:hAnsi="Arial" w:cs="Arial"/>
                              <w:b/>
                              <w:bCs/>
                              <w:color w:val="8A2121"/>
                              <w:sz w:val="21"/>
                              <w:szCs w:val="21"/>
                              <w:u w:val="single"/>
                              <w:lang w:eastAsia="hu-HU"/>
                            </w:rPr>
                            <w:t>Search Tricks and Tips page</w:t>
                          </w:r>
                        </w:hyperlink>
                        <w:r w:rsidRPr="00F06969">
                          <w:rPr>
                            <w:rFonts w:ascii="Helvetica" w:eastAsia="Times New Roman" w:hAnsi="Helvetica" w:cs="Helvetica"/>
                            <w:color w:val="202020"/>
                            <w:sz w:val="21"/>
                            <w:szCs w:val="21"/>
                            <w:lang w:eastAsia="hu-HU"/>
                          </w:rPr>
                          <w:t> for more information.</w:t>
                        </w:r>
                        <w:r w:rsidRPr="00F06969">
                          <w:rPr>
                            <w:rFonts w:ascii="Helvetica" w:eastAsia="Times New Roman" w:hAnsi="Helvetica" w:cs="Helvetica"/>
                            <w:color w:val="202020"/>
                            <w:sz w:val="21"/>
                            <w:szCs w:val="21"/>
                            <w:lang w:eastAsia="hu-HU"/>
                          </w:rPr>
                          <w:br/>
                          <w:t>Users are encouraged to explore the new features of DBBE and are welcome to give comments and feedback at dbbe@ugent.be. </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17"/>
                            <w:szCs w:val="17"/>
                            <w:lang w:eastAsia="hu-HU"/>
                          </w:rPr>
                          <w:t>DBBE </w:t>
                        </w:r>
                        <w:hyperlink r:id="rId88" w:tgtFrame="_blank" w:history="1">
                          <w:r w:rsidRPr="00F06969">
                            <w:rPr>
                              <w:rFonts w:ascii="Arial" w:eastAsia="Times New Roman" w:hAnsi="Arial" w:cs="Arial"/>
                              <w:b/>
                              <w:bCs/>
                              <w:color w:val="696969"/>
                              <w:sz w:val="17"/>
                              <w:szCs w:val="17"/>
                              <w:u w:val="single"/>
                              <w:lang w:eastAsia="hu-HU"/>
                            </w:rPr>
                            <w:t>team</w:t>
                          </w:r>
                        </w:hyperlink>
                        <w:r w:rsidRPr="00F06969">
                          <w:rPr>
                            <w:rFonts w:ascii="Helvetica" w:eastAsia="Times New Roman" w:hAnsi="Helvetica" w:cs="Helvetica"/>
                            <w:color w:val="696969"/>
                            <w:sz w:val="17"/>
                            <w:szCs w:val="17"/>
                            <w:lang w:eastAsia="hu-HU"/>
                          </w:rPr>
                          <w:t>:</w:t>
                        </w:r>
                        <w:r w:rsidRPr="00F06969">
                          <w:rPr>
                            <w:rFonts w:ascii="Helvetica" w:eastAsia="Times New Roman" w:hAnsi="Helvetica" w:cs="Helvetica"/>
                            <w:color w:val="696969"/>
                            <w:sz w:val="17"/>
                            <w:szCs w:val="17"/>
                            <w:lang w:eastAsia="hu-HU"/>
                          </w:rPr>
                          <w:br/>
                          <w:t>Floris Bernard</w:t>
                        </w:r>
                        <w:r w:rsidRPr="00F06969">
                          <w:rPr>
                            <w:rFonts w:ascii="Helvetica" w:eastAsia="Times New Roman" w:hAnsi="Helvetica" w:cs="Helvetica"/>
                            <w:color w:val="696969"/>
                            <w:sz w:val="17"/>
                            <w:szCs w:val="17"/>
                            <w:lang w:eastAsia="hu-HU"/>
                          </w:rPr>
                          <w:br/>
                          <w:t>Julián Bértola</w:t>
                        </w:r>
                        <w:r w:rsidRPr="00F06969">
                          <w:rPr>
                            <w:rFonts w:ascii="Helvetica" w:eastAsia="Times New Roman" w:hAnsi="Helvetica" w:cs="Helvetica"/>
                            <w:color w:val="696969"/>
                            <w:sz w:val="17"/>
                            <w:szCs w:val="17"/>
                            <w:lang w:eastAsia="hu-HU"/>
                          </w:rPr>
                          <w:br/>
                          <w:t>Julie Boeten</w:t>
                        </w:r>
                        <w:r w:rsidRPr="00F06969">
                          <w:rPr>
                            <w:rFonts w:ascii="Helvetica" w:eastAsia="Times New Roman" w:hAnsi="Helvetica" w:cs="Helvetica"/>
                            <w:color w:val="696969"/>
                            <w:sz w:val="17"/>
                            <w:szCs w:val="17"/>
                            <w:lang w:eastAsia="hu-HU"/>
                          </w:rPr>
                          <w:br/>
                          <w:t>Cristina Cocola</w:t>
                        </w:r>
                        <w:r w:rsidRPr="00F06969">
                          <w:rPr>
                            <w:rFonts w:ascii="Helvetica" w:eastAsia="Times New Roman" w:hAnsi="Helvetica" w:cs="Helvetica"/>
                            <w:color w:val="696969"/>
                            <w:sz w:val="17"/>
                            <w:szCs w:val="17"/>
                            <w:lang w:eastAsia="hu-HU"/>
                          </w:rPr>
                          <w:br/>
                          <w:t>Sien De Groot</w:t>
                        </w:r>
                        <w:r w:rsidRPr="00F06969">
                          <w:rPr>
                            <w:rFonts w:ascii="Helvetica" w:eastAsia="Times New Roman" w:hAnsi="Helvetica" w:cs="Helvetica"/>
                            <w:color w:val="696969"/>
                            <w:sz w:val="17"/>
                            <w:szCs w:val="17"/>
                            <w:lang w:eastAsia="hu-HU"/>
                          </w:rPr>
                          <w:br/>
                          <w:t>Kristoffel Demoen</w:t>
                        </w:r>
                        <w:r w:rsidRPr="00F06969">
                          <w:rPr>
                            <w:rFonts w:ascii="Helvetica" w:eastAsia="Times New Roman" w:hAnsi="Helvetica" w:cs="Helvetica"/>
                            <w:color w:val="696969"/>
                            <w:sz w:val="17"/>
                            <w:szCs w:val="17"/>
                            <w:lang w:eastAsia="hu-HU"/>
                          </w:rPr>
                          <w:br/>
                          <w:t>Pieterjan De Potter</w:t>
                        </w:r>
                        <w:r w:rsidRPr="00F06969">
                          <w:rPr>
                            <w:rFonts w:ascii="Helvetica" w:eastAsia="Times New Roman" w:hAnsi="Helvetica" w:cs="Helvetica"/>
                            <w:color w:val="696969"/>
                            <w:sz w:val="17"/>
                            <w:szCs w:val="17"/>
                            <w:lang w:eastAsia="hu-HU"/>
                          </w:rPr>
                          <w:br/>
                          <w:t>Ilse De Vos</w:t>
                        </w:r>
                        <w:r w:rsidRPr="00F06969">
                          <w:rPr>
                            <w:rFonts w:ascii="Helvetica" w:eastAsia="Times New Roman" w:hAnsi="Helvetica" w:cs="Helvetica"/>
                            <w:color w:val="696969"/>
                            <w:sz w:val="17"/>
                            <w:szCs w:val="17"/>
                            <w:lang w:eastAsia="hu-HU"/>
                          </w:rPr>
                          <w:br/>
                          <w:t>Rachele Ricceri</w:t>
                        </w:r>
                        <w:r w:rsidRPr="00F06969">
                          <w:rPr>
                            <w:rFonts w:ascii="Helvetica" w:eastAsia="Times New Roman" w:hAnsi="Helvetica" w:cs="Helvetica"/>
                            <w:color w:val="696969"/>
                            <w:sz w:val="17"/>
                            <w:szCs w:val="17"/>
                            <w:lang w:eastAsia="hu-HU"/>
                          </w:rPr>
                          <w:br/>
                          <w:t>Anne-Sophie Rouckhout</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69" style="width:0;height:1.5pt" o:hralign="center" o:hrstd="t" o:hr="t" fillcolor="#a0a0a0" stroked="f"/>
                          </w:pic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proofErr w:type="gramStart"/>
                        <w:r w:rsidRPr="00F06969">
                          <w:rPr>
                            <w:rFonts w:ascii="Helvetica" w:eastAsia="Times New Roman" w:hAnsi="Helvetica" w:cs="Helvetica"/>
                            <w:b/>
                            <w:bCs/>
                            <w:color w:val="000000"/>
                            <w:sz w:val="24"/>
                            <w:szCs w:val="24"/>
                            <w:lang w:eastAsia="hu-HU"/>
                          </w:rPr>
                          <w:t>Lactating Breasts: Motherhood and Breastfeeding in Antiquity and Byzantium (4th century BCE-7th century CE)</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F06969">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w:t>
                        </w:r>
                        <w:proofErr w:type="gramEnd"/>
                        <w:r w:rsidRPr="00F06969">
                          <w:rPr>
                            <w:rFonts w:ascii="Helvetica" w:eastAsia="Times New Roman" w:hAnsi="Helvetica" w:cs="Helvetica"/>
                            <w:color w:val="202020"/>
                            <w:sz w:val="21"/>
                            <w:szCs w:val="21"/>
                            <w:lang w:eastAsia="hu-HU"/>
                          </w:rPr>
                          <w:t xml:space="preserve"> Life”. </w:t>
                        </w:r>
                        <w:proofErr w:type="gramStart"/>
                        <w:r w:rsidRPr="00F06969">
                          <w:rPr>
                            <w:rFonts w:ascii="Helvetica" w:eastAsia="Times New Roman" w:hAnsi="Helvetica" w:cs="Helvetica"/>
                            <w:color w:val="202020"/>
                            <w:sz w:val="21"/>
                            <w:szCs w:val="21"/>
                            <w:lang w:eastAsia="hu-HU"/>
                          </w:rPr>
                          <w:t xml:space="preserve">The research team consists of researches from the University of </w:t>
                        </w:r>
                        <w:r w:rsidRPr="00F06969">
                          <w:rPr>
                            <w:rFonts w:ascii="Helvetica" w:eastAsia="Times New Roman" w:hAnsi="Helvetica" w:cs="Helvetica"/>
                            <w:color w:val="202020"/>
                            <w:sz w:val="21"/>
                            <w:szCs w:val="21"/>
                            <w:lang w:eastAsia="hu-HU"/>
                          </w:rPr>
                          <w:lastRenderedPageBreak/>
                          <w:t>Cyprus and other international universities (Harvard University and Cardiff University). </w:t>
                        </w:r>
                        <w:r w:rsidRPr="00F06969">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roofErr w:type="gramEnd"/>
                        <w:r w:rsidRPr="00F06969">
                          <w:rPr>
                            <w:rFonts w:ascii="Helvetica" w:eastAsia="Times New Roman" w:hAnsi="Helvetica" w:cs="Helvetica"/>
                            <w:color w:val="202020"/>
                            <w:sz w:val="21"/>
                            <w:szCs w:val="21"/>
                            <w:lang w:eastAsia="hu-HU"/>
                          </w:rPr>
                          <w:t xml:space="preserve"> Furthermore, MotherBreast will use its research outputs to promote breastfeeding and other relevant ecological practices (e.g. natural childbirth, healthy nutrition and physical exercise) in contemporary societies.</w:t>
                        </w:r>
                        <w:r w:rsidRPr="00F06969">
                          <w:rPr>
                            <w:rFonts w:ascii="Helvetica" w:eastAsia="Times New Roman" w:hAnsi="Helvetica" w:cs="Helvetica"/>
                            <w:color w:val="202020"/>
                            <w:sz w:val="21"/>
                            <w:szCs w:val="21"/>
                            <w:lang w:eastAsia="hu-HU"/>
                          </w:rPr>
                          <w:br/>
                          <w:t>By developing the model of the lactating woman as a new critical frame for approaching ancient motherhood (Hellenistic and Early Byzantine), MotherBreast will seek to address the following key questions:</w:t>
                        </w:r>
                        <w:r w:rsidRPr="00F06969">
                          <w:rPr>
                            <w:rFonts w:ascii="Helvetica" w:eastAsia="Times New Roman" w:hAnsi="Helvetica" w:cs="Helvetica"/>
                            <w:color w:val="202020"/>
                            <w:sz w:val="21"/>
                            <w:szCs w:val="21"/>
                            <w:lang w:eastAsia="hu-HU"/>
                          </w:rPr>
                          <w:br/>
                          <w:t>- What is the predominant rhetoric and semantic value of the breast in the examined periods? What kind of larger discourses (medical, environmental, philosophical, religious, political, legal, and literary) contribute to its meaning at a given time?</w:t>
                        </w:r>
                        <w:r w:rsidRPr="00F06969">
                          <w:rPr>
                            <w:rFonts w:ascii="Helvetica" w:eastAsia="Times New Roman" w:hAnsi="Helvetica" w:cs="Helvetica"/>
                            <w:color w:val="202020"/>
                            <w:sz w:val="21"/>
                            <w:szCs w:val="21"/>
                            <w:lang w:eastAsia="hu-HU"/>
                          </w:rPr>
                          <w:br/>
                          <w:t>- Which health and medical practices are used in the Hellenistic and Byzantine times for the initiation and maintenance of lactation? What are the medical uses of breast milk?</w:t>
                        </w:r>
                        <w:r w:rsidRPr="00F06969">
                          <w:rPr>
                            <w:rFonts w:ascii="Helvetica" w:eastAsia="Times New Roman" w:hAnsi="Helvetica" w:cs="Helvetica"/>
                            <w:color w:val="202020"/>
                            <w:sz w:val="21"/>
                            <w:szCs w:val="21"/>
                            <w:lang w:eastAsia="hu-HU"/>
                          </w:rPr>
                          <w:br/>
                          <w:t>- What role does breastfeeding have in Hellenistic and Byzantine art and literature?</w:t>
                        </w:r>
                        <w:r w:rsidRPr="00F06969">
                          <w:rPr>
                            <w:rFonts w:ascii="Helvetica" w:eastAsia="Times New Roman" w:hAnsi="Helvetica" w:cs="Helvetica"/>
                            <w:color w:val="202020"/>
                            <w:sz w:val="21"/>
                            <w:szCs w:val="21"/>
                            <w:lang w:eastAsia="hu-HU"/>
                          </w:rPr>
                          <w:br/>
                          <w:t>- How could scholars of past civilizations successfully collaborate with medical researchers and professionals for turning outputs of historical research into public and profitable knowledge, on the one hand, and into national policies, on the other?</w:t>
                        </w:r>
                        <w:r w:rsidRPr="00F06969">
                          <w:rPr>
                            <w:rFonts w:ascii="Helvetica" w:eastAsia="Times New Roman" w:hAnsi="Helvetica" w:cs="Helvetica"/>
                            <w:color w:val="202020"/>
                            <w:sz w:val="21"/>
                            <w:szCs w:val="21"/>
                            <w:lang w:eastAsia="hu-HU"/>
                          </w:rPr>
                          <w:br/>
                          <w:t xml:space="preserve">- How could knowledge of ancient pharmacological recipes and health practices become </w:t>
                        </w:r>
                        <w:proofErr w:type="gramStart"/>
                        <w:r w:rsidRPr="00F06969">
                          <w:rPr>
                            <w:rFonts w:ascii="Helvetica" w:eastAsia="Times New Roman" w:hAnsi="Helvetica" w:cs="Helvetica"/>
                            <w:color w:val="202020"/>
                            <w:sz w:val="21"/>
                            <w:szCs w:val="21"/>
                            <w:lang w:eastAsia="hu-HU"/>
                          </w:rPr>
                          <w:t>a</w:t>
                        </w:r>
                        <w:proofErr w:type="gramEnd"/>
                        <w:r w:rsidRPr="00F06969">
                          <w:rPr>
                            <w:rFonts w:ascii="Helvetica" w:eastAsia="Times New Roman" w:hAnsi="Helvetica" w:cs="Helvetica"/>
                            <w:color w:val="202020"/>
                            <w:sz w:val="21"/>
                            <w:szCs w:val="21"/>
                            <w:lang w:eastAsia="hu-HU"/>
                          </w:rPr>
                          <w:t xml:space="preserve"> useful matrix of information in the hands of contemporary health practitioners and health-policy makers for the adoption of new and more ecological practices and/or for the creation of new recipes and biopharmaceutical products?</w:t>
                        </w:r>
                        <w:r w:rsidRPr="00F06969">
                          <w:rPr>
                            <w:rFonts w:ascii="Helvetica" w:eastAsia="Times New Roman" w:hAnsi="Helvetica" w:cs="Helvetica"/>
                            <w:color w:val="202020"/>
                            <w:sz w:val="21"/>
                            <w:szCs w:val="21"/>
                            <w:lang w:eastAsia="hu-HU"/>
                          </w:rPr>
                          <w:br/>
                        </w:r>
                        <w:proofErr w:type="gramStart"/>
                        <w:r w:rsidRPr="00F06969">
                          <w:rPr>
                            <w:rFonts w:ascii="Helvetica" w:eastAsia="Times New Roman" w:hAnsi="Helvetica" w:cs="Helvetica"/>
                            <w:color w:val="202020"/>
                            <w:sz w:val="21"/>
                            <w:szCs w:val="21"/>
                            <w:lang w:eastAsia="hu-HU"/>
                          </w:rPr>
                          <w:t>In an attempt to bridge the past and the present for the benefit of modern societies, MotherBreast will create important synergies between cultural historians and health scientists and professionals. </w:t>
                        </w:r>
                        <w:r w:rsidRPr="00F06969">
                          <w:rPr>
                            <w:rFonts w:ascii="Helvetica" w:eastAsia="Times New Roman" w:hAnsi="Helvetica" w:cs="Helvetica"/>
                            <w:color w:val="202020"/>
                            <w:sz w:val="21"/>
                            <w:szCs w:val="21"/>
                            <w:lang w:eastAsia="hu-HU"/>
                          </w:rPr>
                          <w:br/>
                          <w:t>MotherBreast’s structure and the engagement with the dynamic relationship between Ancient, Medieval and Modern has a twofold aim: a) to provide fundamental historical research on past societies and b) to influence contemporary debates, practices and policies concerning sustainability, motherhood, and breastfeeding.</w:t>
                        </w:r>
                        <w:proofErr w:type="gramEnd"/>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For further details, please visit the official MotherBreast website at: </w:t>
                        </w:r>
                        <w:hyperlink r:id="rId89" w:tgtFrame="_blank" w:history="1">
                          <w:r w:rsidRPr="00F06969">
                            <w:rPr>
                              <w:rFonts w:ascii="Arial" w:eastAsia="Times New Roman" w:hAnsi="Arial" w:cs="Arial"/>
                              <w:b/>
                              <w:bCs/>
                              <w:color w:val="8A2121"/>
                              <w:sz w:val="21"/>
                              <w:szCs w:val="21"/>
                              <w:u w:val="single"/>
                              <w:lang w:eastAsia="hu-HU"/>
                            </w:rPr>
                            <w:t>https://ucy.ac.cy/motherbreast/</w:t>
                          </w:r>
                        </w:hyperlink>
                        <w:r w:rsidRPr="00F06969">
                          <w:rPr>
                            <w:rFonts w:ascii="Helvetica" w:eastAsia="Times New Roman" w:hAnsi="Helvetica" w:cs="Helvetica"/>
                            <w:color w:val="202020"/>
                            <w:sz w:val="21"/>
                            <w:szCs w:val="21"/>
                            <w:lang w:eastAsia="hu-HU"/>
                          </w:rPr>
                          <w:t>.</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70" style="width:0;height:1.5pt" o:hralign="center" o:hrstd="t" o:hr="t" fillcolor="#a0a0a0" stroked="f"/>
                          </w:pic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proofErr w:type="gramStart"/>
                        <w:r w:rsidRPr="00F06969">
                          <w:rPr>
                            <w:rFonts w:ascii="Helvetica" w:eastAsia="Times New Roman" w:hAnsi="Helvetica" w:cs="Helvetica"/>
                            <w:b/>
                            <w:bCs/>
                            <w:color w:val="202020"/>
                            <w:sz w:val="24"/>
                            <w:szCs w:val="24"/>
                            <w:lang w:eastAsia="hu-HU"/>
                          </w:rPr>
                          <w:t>Cooperation Leibniz-WissenschaftsCampus - Byzanz zwischen Orient und Okizdent - Mainz funded for another four years</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The interdisciplinary cooperation Leibniz-WissenschaftsCampus - Byzanz zwischen Orient und Okzident - Mainz will be funded for another four years by the Leibniz-Gemeinschaft (press release: </w:t>
                        </w:r>
                        <w:hyperlink r:id="rId90" w:tgtFrame="_blank" w:history="1">
                          <w:r w:rsidRPr="00F06969">
                            <w:rPr>
                              <w:rFonts w:ascii="Arial" w:eastAsia="Times New Roman" w:hAnsi="Arial" w:cs="Arial"/>
                              <w:b/>
                              <w:bCs/>
                              <w:color w:val="8A2121"/>
                              <w:sz w:val="21"/>
                              <w:szCs w:val="21"/>
                              <w:u w:val="single"/>
                              <w:lang w:eastAsia="hu-HU"/>
                            </w:rPr>
                            <w:t>http://www.uni-mainz.de/presse/aktuell/8209_DEU_HTML.php</w:t>
                          </w:r>
                        </w:hyperlink>
                        <w:r w:rsidRPr="00F06969">
                          <w:rPr>
                            <w:rFonts w:ascii="Helvetica" w:eastAsia="Times New Roman" w:hAnsi="Helvetica" w:cs="Helvetica"/>
                            <w:color w:val="202020"/>
                            <w:sz w:val="21"/>
                            <w:szCs w:val="21"/>
                            <w:lang w:eastAsia="hu-HU"/>
                          </w:rPr>
                          <w:t>).</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lastRenderedPageBreak/>
                          <w:t>The work programme of this second funding period that is to sart in July 2019 will be thematically-focused</w:t>
                        </w:r>
                        <w:proofErr w:type="gramEnd"/>
                        <w:r w:rsidRPr="00F06969">
                          <w:rPr>
                            <w:rFonts w:ascii="Helvetica" w:eastAsia="Times New Roman" w:hAnsi="Helvetica" w:cs="Helvetica"/>
                            <w:color w:val="202020"/>
                            <w:sz w:val="21"/>
                            <w:szCs w:val="21"/>
                            <w:lang w:eastAsia="hu-HU"/>
                          </w:rPr>
                          <w:t xml:space="preserve"> on Byzantium between Orient and Occident: Appropriation, translation and dissemination of knowledge, ideas and objects.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For further information: </w:t>
                        </w:r>
                        <w:r w:rsidRPr="00F06969">
                          <w:rPr>
                            <w:rFonts w:ascii="Helvetica" w:eastAsia="Times New Roman" w:hAnsi="Helvetica" w:cs="Helvetica"/>
                            <w:color w:val="202020"/>
                            <w:sz w:val="21"/>
                            <w:szCs w:val="21"/>
                            <w:lang w:eastAsia="hu-HU"/>
                          </w:rPr>
                          <w:br/>
                        </w:r>
                        <w:hyperlink r:id="rId91" w:tgtFrame="_blank" w:history="1">
                          <w:r w:rsidRPr="00F06969">
                            <w:rPr>
                              <w:rFonts w:ascii="Arial" w:eastAsia="Times New Roman" w:hAnsi="Arial" w:cs="Arial"/>
                              <w:b/>
                              <w:bCs/>
                              <w:color w:val="8A2121"/>
                              <w:sz w:val="21"/>
                              <w:szCs w:val="21"/>
                              <w:u w:val="single"/>
                              <w:lang w:eastAsia="hu-HU"/>
                            </w:rPr>
                            <w:t>www.byzanz-mainz.de</w:t>
                          </w:r>
                        </w:hyperlink>
                        <w:r w:rsidRPr="00F06969">
                          <w:rPr>
                            <w:rFonts w:ascii="Helvetica" w:eastAsia="Times New Roman" w:hAnsi="Helvetica" w:cs="Helvetica"/>
                            <w:color w:val="202020"/>
                            <w:sz w:val="21"/>
                            <w:szCs w:val="21"/>
                            <w:lang w:eastAsia="hu-HU"/>
                          </w:rPr>
                          <w:br/>
                        </w:r>
                        <w:hyperlink r:id="rId92" w:tgtFrame="_blank" w:history="1">
                          <w:r w:rsidRPr="00F06969">
                            <w:rPr>
                              <w:rFonts w:ascii="Arial" w:eastAsia="Times New Roman" w:hAnsi="Arial" w:cs="Arial"/>
                              <w:b/>
                              <w:bCs/>
                              <w:color w:val="8A2121"/>
                              <w:sz w:val="21"/>
                              <w:szCs w:val="21"/>
                              <w:u w:val="single"/>
                              <w:lang w:eastAsia="hu-HU"/>
                            </w:rPr>
                            <w:t>https://rgzm.academia.edu/WissenschaftsCampusMainzByzanzzwischenOrientundOkzident</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71" style="width:0;height:1.5pt" o:hralign="center" o:hrstd="t" o:hr="t" fillcolor="#a0a0a0" stroked="f"/>
                          </w:pic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History of the Russian Saint Panteleimon Monastery on Mount Athos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w:t>
                        </w:r>
                        <w:proofErr w:type="gramStart"/>
                        <w:r w:rsidRPr="00F06969">
                          <w:rPr>
                            <w:rFonts w:ascii="Helvetica" w:eastAsia="Times New Roman" w:hAnsi="Helvetica" w:cs="Helvetica"/>
                            <w:color w:val="202020"/>
                            <w:sz w:val="21"/>
                            <w:szCs w:val="21"/>
                            <w:lang w:eastAsia="hu-HU"/>
                          </w:rPr>
                          <w:t>A</w:t>
                        </w:r>
                        <w:proofErr w:type="gramEnd"/>
                        <w:r w:rsidRPr="00F06969">
                          <w:rPr>
                            <w:rFonts w:ascii="Helvetica" w:eastAsia="Times New Roman" w:hAnsi="Helvetica" w:cs="Helvetica"/>
                            <w:color w:val="202020"/>
                            <w:sz w:val="21"/>
                            <w:szCs w:val="21"/>
                            <w:lang w:eastAsia="hu-HU"/>
                          </w:rPr>
                          <w:t xml:space="preserve"> History of the Russian St. Panteleimon Monastery on Mount Athos from ancient times to 1735». Current results of this stage were published in four parts:</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I. Chronological representation of the history of Rossikon (2015)</w:t>
                        </w:r>
                        <w:r w:rsidRPr="00F06969">
                          <w:rPr>
                            <w:rFonts w:ascii="Helvetica" w:eastAsia="Times New Roman" w:hAnsi="Helvetica" w:cs="Helvetica"/>
                            <w:color w:val="202020"/>
                            <w:sz w:val="21"/>
                            <w:szCs w:val="21"/>
                            <w:lang w:eastAsia="hu-HU"/>
                          </w:rPr>
                          <w:br/>
                          <w:t>– ISBN 978-5-9906769-6-1</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II. Rossikon's prayer life and the world (2019)</w:t>
                        </w:r>
                        <w:r w:rsidRPr="00F06969">
                          <w:rPr>
                            <w:rFonts w:ascii="Helvetica" w:eastAsia="Times New Roman" w:hAnsi="Helvetica" w:cs="Helvetica"/>
                            <w:color w:val="202020"/>
                            <w:sz w:val="21"/>
                            <w:szCs w:val="21"/>
                            <w:lang w:eastAsia="hu-HU"/>
                          </w:rPr>
                          <w:br/>
                          <w:t>– ISBN 978-5-6041972-8-8</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III. Thousand-year experience of Rossikon’s monastic life (2019) – ISBN 978-5-6041972-9-5</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IV. Corpus of the epistolary heritage of Rossikon (2018)</w:t>
                        </w:r>
                        <w:r w:rsidRPr="00F06969">
                          <w:rPr>
                            <w:rFonts w:ascii="Helvetica" w:eastAsia="Times New Roman" w:hAnsi="Helvetica" w:cs="Helvetica"/>
                            <w:color w:val="202020"/>
                            <w:sz w:val="21"/>
                            <w:szCs w:val="21"/>
                            <w:lang w:eastAsia="hu-HU"/>
                          </w:rPr>
                          <w:br/>
                          <w:t>– ISBN 978-5-9906769-7-8</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New stage “The History of St. Panteleimon Monastery on Athos from 1735 to 1912” begin now.</w:t>
                        </w:r>
                        <w:r w:rsidRPr="00F06969">
                          <w:rPr>
                            <w:rFonts w:ascii="Helvetica" w:eastAsia="Times New Roman" w:hAnsi="Helvetica" w:cs="Helvetica"/>
                            <w:color w:val="202020"/>
                            <w:sz w:val="21"/>
                            <w:szCs w:val="21"/>
                            <w:lang w:eastAsia="hu-HU"/>
                          </w:rPr>
                          <w:b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For further information: </w:t>
                        </w:r>
                        <w:hyperlink r:id="rId93" w:tgtFrame="_blank" w:history="1">
                          <w:r w:rsidRPr="00F06969">
                            <w:rPr>
                              <w:rFonts w:ascii="Arial" w:eastAsia="Times New Roman" w:hAnsi="Arial" w:cs="Arial"/>
                              <w:b/>
                              <w:bCs/>
                              <w:color w:val="8A2121"/>
                              <w:sz w:val="21"/>
                              <w:szCs w:val="21"/>
                              <w:u w:val="single"/>
                              <w:lang w:eastAsia="hu-HU"/>
                            </w:rPr>
                            <w:t>http://instathos.ru/</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72" style="width:0;height:1.5pt" o:hralign="center" o:hrstd="t" o:hr="t" fillcolor="#a0a0a0" stroked="f"/>
                          </w:pic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Acts of notaries, drawn up in the cities of the Black Sea region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xml:space="preserve">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w:t>
                        </w:r>
                        <w:r w:rsidRPr="00F06969">
                          <w:rPr>
                            <w:rFonts w:ascii="Helvetica" w:eastAsia="Times New Roman" w:hAnsi="Helvetica" w:cs="Helvetica"/>
                            <w:color w:val="202020"/>
                            <w:sz w:val="21"/>
                            <w:szCs w:val="21"/>
                            <w:lang w:eastAsia="hu-HU"/>
                          </w:rPr>
                          <w:lastRenderedPageBreak/>
                          <w:t>areas in this era.</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w:t>
                        </w:r>
                        <w:proofErr w:type="gramStart"/>
                        <w:r w:rsidRPr="00F06969">
                          <w:rPr>
                            <w:rFonts w:ascii="Helvetica" w:eastAsia="Times New Roman" w:hAnsi="Helvetica" w:cs="Helvetica"/>
                            <w:color w:val="202020"/>
                            <w:sz w:val="21"/>
                            <w:szCs w:val="21"/>
                            <w:lang w:eastAsia="hu-HU"/>
                          </w:rPr>
                          <w:t>.P.</w:t>
                        </w:r>
                        <w:proofErr w:type="gramEnd"/>
                        <w:r w:rsidRPr="00F06969">
                          <w:rPr>
                            <w:rFonts w:ascii="Helvetica" w:eastAsia="Times New Roman" w:hAnsi="Helvetica" w:cs="Helvetica"/>
                            <w:color w:val="202020"/>
                            <w:sz w:val="21"/>
                            <w:szCs w:val="21"/>
                            <w:lang w:eastAsia="hu-HU"/>
                          </w:rPr>
                          <w:t xml:space="preserve"> Karpov; compiled by M.G. Alvaro, </w:t>
                        </w:r>
                        <w:proofErr w:type="gramStart"/>
                        <w:r w:rsidRPr="00F06969">
                          <w:rPr>
                            <w:rFonts w:ascii="Helvetica" w:eastAsia="Times New Roman" w:hAnsi="Helvetica" w:cs="Helvetica"/>
                            <w:color w:val="202020"/>
                            <w:sz w:val="21"/>
                            <w:szCs w:val="21"/>
                            <w:lang w:eastAsia="hu-HU"/>
                          </w:rPr>
                          <w:t>A</w:t>
                        </w:r>
                        <w:proofErr w:type="gramEnd"/>
                        <w:r w:rsidRPr="00F06969">
                          <w:rPr>
                            <w:rFonts w:ascii="Helvetica" w:eastAsia="Times New Roman" w:hAnsi="Helvetica" w:cs="Helvetica"/>
                            <w:color w:val="202020"/>
                            <w:sz w:val="21"/>
                            <w:szCs w:val="21"/>
                            <w:lang w:eastAsia="hu-HU"/>
                          </w:rPr>
                          <w:t>. Assini, L. Balletto, E. Basso. St. Petersburg: Aletheia, 2018. 760 p. [Black Sea in the Middle Ages. Vol. X] ISBN: 978-5-907030-13-8</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73" style="width:0;height:1.5pt" o:hralign="center" o:hrstd="t" o:hr="t" fillcolor="#a0a0a0" stroked="f"/>
                          </w:pic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New Project: Late Byzantine Poetry from 1204 to the End of the Empire</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696969"/>
                            <w:sz w:val="21"/>
                            <w:szCs w:val="21"/>
                            <w:lang w:eastAsia="hu-HU"/>
                          </w:rPr>
                          <w:t>Austrian Academy of Sciences, funded by the Austrian Science Funds FWF, project leader Krystina Kubina</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t xml:space="preserve">The late Byzantine period (c. 1204 to the middle of the 15th century) saw an age of radical political change from </w:t>
                        </w:r>
                        <w:proofErr w:type="gramStart"/>
                        <w:r w:rsidRPr="00F06969">
                          <w:rPr>
                            <w:rFonts w:ascii="Helvetica" w:eastAsia="Times New Roman" w:hAnsi="Helvetica" w:cs="Helvetica"/>
                            <w:color w:val="202020"/>
                            <w:sz w:val="21"/>
                            <w:szCs w:val="21"/>
                            <w:lang w:eastAsia="hu-HU"/>
                          </w:rPr>
                          <w:t>a</w:t>
                        </w:r>
                        <w:proofErr w:type="gramEnd"/>
                        <w:r w:rsidRPr="00F06969">
                          <w:rPr>
                            <w:rFonts w:ascii="Helvetica" w:eastAsia="Times New Roman" w:hAnsi="Helvetica" w:cs="Helvetica"/>
                            <w:color w:val="202020"/>
                            <w:sz w:val="21"/>
                            <w:szCs w:val="21"/>
                            <w:lang w:eastAsia="hu-HU"/>
                          </w:rPr>
                          <w:t xml:space="preserve">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w:t>
                        </w:r>
                        <w:proofErr w:type="gramStart"/>
                        <w:r w:rsidRPr="00F06969">
                          <w:rPr>
                            <w:rFonts w:ascii="Helvetica" w:eastAsia="Times New Roman" w:hAnsi="Helvetica" w:cs="Helvetica"/>
                            <w:color w:val="202020"/>
                            <w:sz w:val="21"/>
                            <w:szCs w:val="21"/>
                            <w:lang w:eastAsia="hu-HU"/>
                          </w:rPr>
                          <w:t>a</w:t>
                        </w:r>
                        <w:proofErr w:type="gramEnd"/>
                        <w:r w:rsidRPr="00F06969">
                          <w:rPr>
                            <w:rFonts w:ascii="Helvetica" w:eastAsia="Times New Roman" w:hAnsi="Helvetica" w:cs="Helvetica"/>
                            <w:color w:val="202020"/>
                            <w:sz w:val="21"/>
                            <w:szCs w:val="21"/>
                            <w:lang w:eastAsia="hu-HU"/>
                          </w:rPr>
                          <w:t xml:space="preserve"> ubiquitous means of cultural expression and identity-building in Byzantium.</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74" style="width:0;height:1.5pt" o:hralign="center" o:hrstd="t" o:hr="t" fillcolor="#a0a0a0" stroked="f"/>
                          </w:pic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New Project: A Narratological Commentary on Digenis Akritis</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The project is funded by the Czech Grant Foundation and has started at the Masaryk University in Brno in January 2019. Its duration is 3 years and main output will be a book-length narratological commentary on the only extent Byzantine epos.</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Team members: Markéta Kulhánková, Ondřej Cikán</w:t>
                        </w:r>
                        <w:r w:rsidRPr="00F06969">
                          <w:rPr>
                            <w:rFonts w:ascii="Helvetica" w:eastAsia="Times New Roman" w:hAnsi="Helvetica" w:cs="Helvetica"/>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More information can be found on the project </w:t>
                        </w:r>
                        <w:hyperlink r:id="rId94" w:tgtFrame="_blank" w:history="1">
                          <w:r w:rsidRPr="00F06969">
                            <w:rPr>
                              <w:rFonts w:ascii="Arial" w:eastAsia="Times New Roman" w:hAnsi="Arial" w:cs="Arial"/>
                              <w:b/>
                              <w:bCs/>
                              <w:color w:val="8A2121"/>
                              <w:sz w:val="21"/>
                              <w:szCs w:val="21"/>
                              <w:u w:val="single"/>
                              <w:lang w:eastAsia="hu-HU"/>
                            </w:rPr>
                            <w:t>website. </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75" style="width:0;height:1.5pt" o:hralign="center" o:hrstd="t" o:hr="t" fillcolor="#a0a0a0" stroked="f"/>
                          </w:pic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lastRenderedPageBreak/>
                          <w:t>New Project: Bessarion’s contribution to the processes of dissemination of Byzantine cultural heritage in the West during the late 15th century</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Initiator of the project and principal investigator is PD Dr. Sergei Mariev.</w:t>
                        </w:r>
                        <w:r w:rsidRPr="00F06969">
                          <w:rPr>
                            <w:rFonts w:ascii="Helvetica" w:eastAsia="Times New Roman" w:hAnsi="Helvetica" w:cs="Helvetica"/>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More information can be found on the project </w:t>
                        </w:r>
                        <w:hyperlink r:id="rId95" w:tgtFrame="_blank" w:history="1">
                          <w:r w:rsidRPr="00F06969">
                            <w:rPr>
                              <w:rFonts w:ascii="Arial" w:eastAsia="Times New Roman" w:hAnsi="Arial" w:cs="Arial"/>
                              <w:b/>
                              <w:bCs/>
                              <w:color w:val="8A2121"/>
                              <w:sz w:val="21"/>
                              <w:szCs w:val="21"/>
                              <w:u w:val="single"/>
                              <w:lang w:eastAsia="hu-HU"/>
                            </w:rPr>
                            <w:t>website</w:t>
                          </w:r>
                        </w:hyperlink>
                        <w:r w:rsidRPr="00F06969">
                          <w:rPr>
                            <w:rFonts w:ascii="Arial" w:eastAsia="Times New Roman" w:hAnsi="Arial" w:cs="Arial"/>
                            <w:color w:val="202020"/>
                            <w:sz w:val="21"/>
                            <w:szCs w:val="21"/>
                            <w:lang w:eastAsia="hu-HU"/>
                          </w:rPr>
                          <w:t>.</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76" style="width:0;height:1.5pt" o:hralign="center" o:hrstd="t" o:hr="t" fillcolor="#a0a0a0" stroked="f"/>
                          </w:pic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r w:rsidRPr="00F06969">
                          <w:rPr>
                            <w:rFonts w:ascii="Helvetica" w:eastAsia="Times New Roman" w:hAnsi="Helvetica" w:cs="Helvetica"/>
                            <w:color w:val="202020"/>
                            <w:sz w:val="21"/>
                            <w:szCs w:val="21"/>
                            <w:lang w:eastAsia="hu-HU"/>
                          </w:rPr>
                          <w:br/>
                          <w:t> </w:t>
                        </w:r>
                      </w:p>
                      <w:p w:rsidR="00F06969" w:rsidRPr="00F06969" w:rsidRDefault="00F06969" w:rsidP="00F06969">
                        <w:pPr>
                          <w:spacing w:after="0" w:line="315" w:lineRule="atLeast"/>
                          <w:jc w:val="center"/>
                          <w:rPr>
                            <w:rFonts w:ascii="Arial" w:eastAsia="Times New Roman" w:hAnsi="Arial" w:cs="Arial"/>
                            <w:color w:val="202020"/>
                            <w:sz w:val="21"/>
                            <w:szCs w:val="21"/>
                            <w:lang w:eastAsia="hu-HU"/>
                          </w:rPr>
                        </w:pPr>
                        <w:r w:rsidRPr="00F06969">
                          <w:rPr>
                            <w:rFonts w:ascii="Arial" w:eastAsia="Times New Roman" w:hAnsi="Arial" w:cs="Arial"/>
                            <w:color w:val="202020"/>
                            <w:sz w:val="21"/>
                            <w:szCs w:val="21"/>
                            <w:lang w:eastAsia="hu-HU"/>
                          </w:rPr>
                          <w:t>More information can be found on the project </w:t>
                        </w:r>
                        <w:hyperlink r:id="rId96" w:tgtFrame="_blank" w:history="1">
                          <w:r w:rsidRPr="00F06969">
                            <w:rPr>
                              <w:rFonts w:ascii="Arial" w:eastAsia="Times New Roman" w:hAnsi="Arial" w:cs="Arial"/>
                              <w:b/>
                              <w:bCs/>
                              <w:color w:val="8A2121"/>
                              <w:sz w:val="21"/>
                              <w:szCs w:val="21"/>
                              <w:u w:val="single"/>
                              <w:lang w:eastAsia="hu-HU"/>
                            </w:rPr>
                            <w:t>website</w:t>
                          </w:r>
                        </w:hyperlink>
                        <w:r w:rsidRPr="00F06969">
                          <w:rPr>
                            <w:rFonts w:ascii="Arial" w:eastAsia="Times New Roman" w:hAnsi="Arial" w:cs="Arial"/>
                            <w:color w:val="202020"/>
                            <w:sz w:val="21"/>
                            <w:szCs w:val="21"/>
                            <w:lang w:eastAsia="hu-HU"/>
                          </w:rPr>
                          <w:t>.</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77" style="width:0;height:1.5pt" o:hralign="center" o:hrstd="t" o:hr="t" fillcolor="#a0a0a0" stroked="f"/>
                          </w:pic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New Project: The Cult of Saints - A research project on the Cult of Saints from its origins to circa AD 700, across the entire Christian world</w:t>
                        </w:r>
                        <w:r w:rsidRPr="00F06969">
                          <w:rPr>
                            <w:rFonts w:ascii="Helvetica" w:eastAsia="Times New Roman" w:hAnsi="Helvetica" w:cs="Helvetica"/>
                            <w:color w:val="202020"/>
                            <w:sz w:val="21"/>
                            <w:szCs w:val="21"/>
                            <w:lang w:eastAsia="hu-HU"/>
                          </w:rPr>
                          <w:b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proofErr w:type="gramStart"/>
                        <w:r w:rsidRPr="00F06969">
                          <w:rPr>
                            <w:rFonts w:ascii="Helvetica" w:eastAsia="Times New Roman" w:hAnsi="Helvetica" w:cs="Helvetica"/>
                            <w:color w:val="202020"/>
                            <w:sz w:val="21"/>
                            <w:szCs w:val="21"/>
                            <w:lang w:eastAsia="hu-HU"/>
                          </w:rPr>
                          <w:t xml:space="preserve">At the centre of the project is a searchable database on which all the early evidence for the </w:t>
                        </w:r>
                        <w:r w:rsidRPr="00F06969">
                          <w:rPr>
                            <w:rFonts w:ascii="Helvetica" w:eastAsia="Times New Roman" w:hAnsi="Helvetica" w:cs="Helvetica"/>
                            <w:color w:val="202020"/>
                            <w:sz w:val="21"/>
                            <w:szCs w:val="21"/>
                            <w:lang w:eastAsia="hu-HU"/>
                          </w:rPr>
                          <w:lastRenderedPageBreak/>
                          <w:t>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w:t>
                        </w:r>
                        <w:proofErr w:type="gramEnd"/>
                        <w:r w:rsidRPr="00F06969">
                          <w:rPr>
                            <w:rFonts w:ascii="Helvetica" w:eastAsia="Times New Roman" w:hAnsi="Helvetica" w:cs="Helvetica"/>
                            <w:color w:val="202020"/>
                            <w:sz w:val="21"/>
                            <w:szCs w:val="21"/>
                            <w:lang w:eastAsia="hu-HU"/>
                          </w:rPr>
                          <w:t xml:space="preserve">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r w:rsidRPr="00F06969">
                          <w:rPr>
                            <w:rFonts w:ascii="Helvetica" w:eastAsia="Times New Roman" w:hAnsi="Helvetica" w:cs="Helvetica"/>
                            <w:color w:val="202020"/>
                            <w:sz w:val="21"/>
                            <w:szCs w:val="21"/>
                            <w:lang w:eastAsia="hu-HU"/>
                          </w:rPr>
                          <w:b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hyperlink r:id="rId97"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78" style="width:0;height:1.5pt" o:hralign="center" o:hrstd="t" o:hr="t" fillcolor="#a0a0a0" stroked="f"/>
                          </w:pic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New project: Digitising Patterns of Power (DPP): Peripherical Mountains in the Medieval World</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r w:rsidRPr="00F06969">
                          <w:rPr>
                            <w:rFonts w:ascii="Helvetica" w:eastAsia="Times New Roman" w:hAnsi="Helvetica" w:cs="Helvetica"/>
                            <w:color w:val="202020"/>
                            <w:sz w:val="21"/>
                            <w:szCs w:val="21"/>
                            <w:lang w:eastAsia="hu-HU"/>
                          </w:rPr>
                          <w:br/>
                          <w:t> </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hyperlink r:id="rId98" w:tgtFrame="_blank" w:history="1">
                          <w:r w:rsidRPr="00F06969">
                            <w:rPr>
                              <w:rFonts w:ascii="Arial" w:eastAsia="Times New Roman" w:hAnsi="Arial" w:cs="Arial"/>
                              <w:b/>
                              <w:bCs/>
                              <w:color w:val="8A2121"/>
                              <w:sz w:val="21"/>
                              <w:szCs w:val="21"/>
                              <w:u w:val="single"/>
                              <w:lang w:eastAsia="hu-HU"/>
                            </w:rPr>
                            <w:t>Visit the Website</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79" style="width:0;height:1.5pt" o:hralign="center" o:hrstd="t" o:hr="t" fillcolor="#a0a0a0" stroked="f"/>
                          </w:pic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BYZART - Byzantine Art and Archaeology Thematic Channel for Europeana</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 xml:space="preserve">On 1st October 2017, the "BYZART - Byzantine Art and Archaeology Thematic Channel" </w:t>
                        </w:r>
                        <w:r w:rsidRPr="00F06969">
                          <w:rPr>
                            <w:rFonts w:ascii="Helvetica" w:eastAsia="Times New Roman" w:hAnsi="Helvetica" w:cs="Helvetica"/>
                            <w:color w:val="202020"/>
                            <w:sz w:val="21"/>
                            <w:szCs w:val="21"/>
                            <w:lang w:eastAsia="hu-HU"/>
                          </w:rPr>
                          <w:lastRenderedPageBreak/>
                          <w:t>project was launched. Coordinated by the University of Bologna (prof. Isabella Baldini), it aims at making about 75.000 cultural and artistic multimedia contents accessible online through the </w:t>
                        </w:r>
                        <w:hyperlink r:id="rId99" w:tgtFrame="_blank" w:history="1">
                          <w:r w:rsidRPr="00F06969">
                            <w:rPr>
                              <w:rFonts w:ascii="Arial" w:eastAsia="Times New Roman" w:hAnsi="Arial" w:cs="Arial"/>
                              <w:b/>
                              <w:bCs/>
                              <w:color w:val="8A2121"/>
                              <w:sz w:val="21"/>
                              <w:szCs w:val="21"/>
                              <w:u w:val="single"/>
                              <w:lang w:eastAsia="hu-HU"/>
                            </w:rPr>
                            <w:t>Europeana Platform</w:t>
                          </w:r>
                        </w:hyperlink>
                        <w:r w:rsidRPr="00F06969">
                          <w:rPr>
                            <w:rFonts w:ascii="Helvetica" w:eastAsia="Times New Roman" w:hAnsi="Helvetica" w:cs="Helvetica"/>
                            <w:color w:val="202020"/>
                            <w:sz w:val="21"/>
                            <w:szCs w:val="21"/>
                            <w:lang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F06969">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F06969">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F06969">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hyperlink r:id="rId100" w:tgtFrame="_blank" w:history="1">
                          <w:r w:rsidRPr="00F06969">
                            <w:rPr>
                              <w:rFonts w:ascii="Arial" w:eastAsia="Times New Roman" w:hAnsi="Arial" w:cs="Arial"/>
                              <w:b/>
                              <w:bCs/>
                              <w:color w:val="8A2121"/>
                              <w:sz w:val="21"/>
                              <w:szCs w:val="21"/>
                              <w:u w:val="single"/>
                              <w:lang w:eastAsia="hu-HU"/>
                            </w:rPr>
                            <w:t>http://www.magazine.unibo.it/archivio/2017/10/05/byzart-l2019era-bizantina-rivive-in-rete-grazie-all2019alma-mater</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80" style="width:0;height:1.5pt" o:hralign="center" o:hrstd="t" o:hr="t" fillcolor="#a0a0a0" stroked="f"/>
                          </w:pic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b/>
                            <w:bCs/>
                            <w:color w:val="202020"/>
                            <w:sz w:val="24"/>
                            <w:szCs w:val="24"/>
                            <w:lang w:eastAsia="hu-HU"/>
                          </w:rPr>
                          <w:t>Cooperation among scientific institutions of the Ecumenical Patriarchate and research institutions of the Church of Greece and Cyprus</w:t>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r>
                        <w:r w:rsidRPr="00F06969">
                          <w:rPr>
                            <w:rFonts w:ascii="Helvetica" w:eastAsia="Times New Roman" w:hAnsi="Helvetica" w:cs="Helvetica"/>
                            <w:color w:val="202020"/>
                            <w:sz w:val="21"/>
                            <w:szCs w:val="21"/>
                            <w:lang w:eastAsia="hu-HU"/>
                          </w:rPr>
                          <w:br/>
                          <w:t>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lastRenderedPageBreak/>
                          <w:br/>
                          <w:t>For further information:</w:t>
                        </w:r>
                        <w:r w:rsidRPr="00F06969">
                          <w:rPr>
                            <w:rFonts w:ascii="Helvetica" w:eastAsia="Times New Roman" w:hAnsi="Helvetica" w:cs="Helvetica"/>
                            <w:color w:val="202020"/>
                            <w:sz w:val="21"/>
                            <w:szCs w:val="21"/>
                            <w:lang w:eastAsia="hu-HU"/>
                          </w:rPr>
                          <w:br/>
                        </w:r>
                        <w:hyperlink r:id="rId101" w:tgtFrame="_blank" w:history="1">
                          <w:r w:rsidRPr="00F06969">
                            <w:rPr>
                              <w:rFonts w:ascii="Arial" w:eastAsia="Times New Roman" w:hAnsi="Arial" w:cs="Arial"/>
                              <w:b/>
                              <w:bCs/>
                              <w:color w:val="8A2121"/>
                              <w:sz w:val="21"/>
                              <w:szCs w:val="21"/>
                              <w:u w:val="single"/>
                              <w:lang w:eastAsia="hu-HU"/>
                            </w:rPr>
                            <w:t>https://acadimia.org/nea-anakoinoseis/deltia-typou/605-epeteiako-symposio-iovilaiou-patriarxikoy-idrymatos-paterikon-meleton</w:t>
                          </w:r>
                        </w:hyperlink>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pict>
                            <v:rect id="_x0000_i1081" style="width:0;height:1.5pt" o:hralign="center" o:hrstd="t" o:hr="t" fillcolor="#a0a0a0" stroked="f"/>
                          </w:pict>
                        </w:r>
                      </w:p>
                      <w:p w:rsidR="00F06969" w:rsidRPr="00F06969" w:rsidRDefault="00F06969" w:rsidP="00F06969">
                        <w:pPr>
                          <w:spacing w:before="150" w:after="150" w:line="315" w:lineRule="atLeast"/>
                          <w:jc w:val="center"/>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tc>
                  </w:tr>
                </w:tbl>
                <w:p w:rsidR="00F06969" w:rsidRPr="00F06969" w:rsidRDefault="00F06969" w:rsidP="00F06969">
                  <w:pPr>
                    <w:spacing w:after="0" w:line="240" w:lineRule="auto"/>
                    <w:rPr>
                      <w:rFonts w:ascii="Arial" w:eastAsia="Times New Roman" w:hAnsi="Arial" w:cs="Arial"/>
                      <w:sz w:val="20"/>
                      <w:szCs w:val="20"/>
                      <w:lang w:eastAsia="hu-HU"/>
                    </w:rPr>
                  </w:pPr>
                </w:p>
              </w:tc>
            </w:tr>
          </w:tbl>
          <w:p w:rsidR="00F06969" w:rsidRPr="00F06969" w:rsidRDefault="00F06969" w:rsidP="00F06969">
            <w:pPr>
              <w:spacing w:after="0" w:line="240" w:lineRule="auto"/>
              <w:rPr>
                <w:rFonts w:ascii="Arial" w:eastAsia="Times New Roman" w:hAnsi="Arial" w:cs="Arial"/>
                <w:vanish/>
                <w:color w:val="000000"/>
                <w:sz w:val="20"/>
                <w:szCs w:val="20"/>
                <w:lang w:eastAsia="hu-HU"/>
              </w:rPr>
            </w:pPr>
          </w:p>
          <w:tbl>
            <w:tblPr>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06969" w:rsidRPr="00F06969">
                    <w:tc>
                      <w:tcPr>
                        <w:tcW w:w="0" w:type="auto"/>
                        <w:tcMar>
                          <w:top w:w="0" w:type="dxa"/>
                          <w:left w:w="270" w:type="dxa"/>
                          <w:bottom w:w="135" w:type="dxa"/>
                          <w:right w:w="270" w:type="dxa"/>
                        </w:tcMar>
                        <w:hideMark/>
                      </w:tcPr>
                      <w:p w:rsidR="00F06969" w:rsidRPr="00F06969" w:rsidRDefault="00F06969" w:rsidP="00F06969">
                        <w:pPr>
                          <w:spacing w:after="0" w:line="375" w:lineRule="atLeast"/>
                          <w:jc w:val="center"/>
                          <w:outlineLvl w:val="2"/>
                          <w:rPr>
                            <w:rFonts w:ascii="Helvetica" w:eastAsia="Times New Roman" w:hAnsi="Helvetica" w:cs="Helvetica"/>
                            <w:b/>
                            <w:bCs/>
                            <w:color w:val="202020"/>
                            <w:sz w:val="30"/>
                            <w:szCs w:val="30"/>
                            <w:lang w:eastAsia="hu-HU"/>
                          </w:rPr>
                        </w:pPr>
                        <w:r w:rsidRPr="00F06969">
                          <w:rPr>
                            <w:rFonts w:ascii="Georgia" w:eastAsia="Times New Roman" w:hAnsi="Georgia" w:cs="Helvetica"/>
                            <w:b/>
                            <w:bCs/>
                            <w:color w:val="202020"/>
                            <w:sz w:val="30"/>
                            <w:szCs w:val="30"/>
                            <w:lang w:eastAsia="hu-HU"/>
                          </w:rPr>
                          <w:t>Submission Instructions and Deadline</w:t>
                        </w:r>
                      </w:p>
                      <w:p w:rsidR="00F06969" w:rsidRPr="00F06969" w:rsidRDefault="00F06969" w:rsidP="00F06969">
                        <w:pPr>
                          <w:spacing w:after="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 </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color w:val="202020"/>
                            <w:sz w:val="21"/>
                            <w:szCs w:val="21"/>
                            <w:lang w:eastAsia="hu-HU"/>
                          </w:rPr>
                          <w:t>To submit news and information to the Newsletter, </w:t>
                        </w:r>
                        <w:r w:rsidRPr="00F06969">
                          <w:rPr>
                            <w:rFonts w:ascii="Helvetica" w:eastAsia="Times New Roman" w:hAnsi="Helvetica" w:cs="Helvetica"/>
                            <w:b/>
                            <w:bCs/>
                            <w:color w:val="202020"/>
                            <w:sz w:val="21"/>
                            <w:szCs w:val="21"/>
                            <w:lang w:eastAsia="hu-HU"/>
                          </w:rPr>
                          <w:t>please use the submission form on the website of the AIEB at the following address: </w:t>
                        </w:r>
                        <w:hyperlink r:id="rId102" w:tgtFrame="_blank" w:history="1">
                          <w:r w:rsidRPr="00F06969">
                            <w:rPr>
                              <w:rFonts w:ascii="Arial" w:eastAsia="Times New Roman" w:hAnsi="Arial" w:cs="Arial"/>
                              <w:b/>
                              <w:bCs/>
                              <w:color w:val="8A2121"/>
                              <w:sz w:val="21"/>
                              <w:szCs w:val="21"/>
                              <w:u w:val="single"/>
                              <w:lang w:eastAsia="hu-HU"/>
                            </w:rPr>
                            <w:t>http://aiebnet.gr/newsletter/</w:t>
                          </w:r>
                        </w:hyperlink>
                        <w:r w:rsidRPr="00F06969">
                          <w:rPr>
                            <w:rFonts w:ascii="Helvetica" w:eastAsia="Times New Roman" w:hAnsi="Helvetica" w:cs="Helvetica"/>
                            <w:b/>
                            <w:bCs/>
                            <w:color w:val="202020"/>
                            <w:sz w:val="21"/>
                            <w:szCs w:val="21"/>
                            <w:lang w:eastAsia="hu-HU"/>
                          </w:rPr>
                          <w:t>. </w:t>
                        </w:r>
                        <w:r w:rsidRPr="00F06969">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F06969" w:rsidRPr="00F06969" w:rsidRDefault="00F06969" w:rsidP="00F06969">
                        <w:pPr>
                          <w:spacing w:before="150" w:after="150" w:line="315" w:lineRule="atLeast"/>
                          <w:rPr>
                            <w:rFonts w:ascii="Helvetica" w:eastAsia="Times New Roman" w:hAnsi="Helvetica" w:cs="Helvetica"/>
                            <w:color w:val="202020"/>
                            <w:sz w:val="21"/>
                            <w:szCs w:val="21"/>
                            <w:lang w:eastAsia="hu-HU"/>
                          </w:rPr>
                        </w:pPr>
                        <w:r w:rsidRPr="00F06969">
                          <w:rPr>
                            <w:rFonts w:ascii="Helvetica" w:eastAsia="Times New Roman" w:hAnsi="Helvetica" w:cs="Helvetica"/>
                            <w:b/>
                            <w:bCs/>
                            <w:color w:val="202020"/>
                            <w:sz w:val="21"/>
                            <w:szCs w:val="21"/>
                            <w:lang w:eastAsia="hu-HU"/>
                          </w:rPr>
                          <w:t>The next issue of the Newsletter will appear on September 23rd, 2019</w:t>
                        </w:r>
                        <w:r w:rsidRPr="00F06969">
                          <w:rPr>
                            <w:rFonts w:ascii="Helvetica" w:eastAsia="Times New Roman" w:hAnsi="Helvetica" w:cs="Helvetica"/>
                            <w:color w:val="202020"/>
                            <w:sz w:val="21"/>
                            <w:szCs w:val="21"/>
                            <w:lang w:eastAsia="hu-HU"/>
                          </w:rPr>
                          <w:t>. We will be able to consider submissions that reach the editors </w:t>
                        </w:r>
                        <w:r w:rsidRPr="00F06969">
                          <w:rPr>
                            <w:rFonts w:ascii="Helvetica" w:eastAsia="Times New Roman" w:hAnsi="Helvetica" w:cs="Helvetica"/>
                            <w:b/>
                            <w:bCs/>
                            <w:color w:val="202020"/>
                            <w:sz w:val="21"/>
                            <w:szCs w:val="21"/>
                            <w:lang w:eastAsia="hu-HU"/>
                          </w:rPr>
                          <w:t>by 16:00 (Central European Time) of the 20th of September 2019.</w:t>
                        </w:r>
                        <w:r w:rsidRPr="00F06969">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bookmarkEnd w:id="0"/>
                </w:tbl>
                <w:p w:rsidR="00F06969" w:rsidRPr="00F06969" w:rsidRDefault="00F06969" w:rsidP="00F06969">
                  <w:pPr>
                    <w:spacing w:after="0" w:line="240" w:lineRule="auto"/>
                    <w:rPr>
                      <w:rFonts w:ascii="Arial" w:eastAsia="Times New Roman" w:hAnsi="Arial" w:cs="Arial"/>
                      <w:sz w:val="20"/>
                      <w:szCs w:val="20"/>
                      <w:lang w:eastAsia="hu-HU"/>
                    </w:rPr>
                  </w:pPr>
                </w:p>
              </w:tc>
            </w:tr>
          </w:tbl>
          <w:p w:rsidR="00F06969" w:rsidRPr="00F06969" w:rsidRDefault="00F06969" w:rsidP="00F06969">
            <w:pPr>
              <w:spacing w:after="0" w:line="240" w:lineRule="auto"/>
              <w:rPr>
                <w:rFonts w:ascii="Arial" w:eastAsia="Times New Roman" w:hAnsi="Arial" w:cs="Arial"/>
                <w:color w:val="000000"/>
                <w:sz w:val="20"/>
                <w:szCs w:val="20"/>
                <w:lang w:eastAsia="hu-HU"/>
              </w:rPr>
            </w:pPr>
          </w:p>
        </w:tc>
      </w:tr>
    </w:tbl>
    <w:p w:rsidR="00CE5EE6" w:rsidRDefault="00F06969">
      <w:bookmarkStart w:id="1" w:name="_GoBack"/>
      <w:bookmarkEnd w:id="1"/>
    </w:p>
    <w:sectPr w:rsidR="00CE5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872"/>
    <w:multiLevelType w:val="multilevel"/>
    <w:tmpl w:val="482C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112AB"/>
    <w:multiLevelType w:val="multilevel"/>
    <w:tmpl w:val="D43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EE"/>
    <w:rsid w:val="004A13B6"/>
    <w:rsid w:val="00740149"/>
    <w:rsid w:val="009C5DEE"/>
    <w:rsid w:val="00D807F8"/>
    <w:rsid w:val="00F06969"/>
    <w:rsid w:val="00FA24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F06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F0696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F0696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F06969"/>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06969"/>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F06969"/>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F06969"/>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F06969"/>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F0696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06969"/>
    <w:rPr>
      <w:color w:val="0000FF"/>
      <w:u w:val="single"/>
    </w:rPr>
  </w:style>
  <w:style w:type="character" w:styleId="Mrltotthiperhivatkozs">
    <w:name w:val="FollowedHyperlink"/>
    <w:basedOn w:val="Bekezdsalapbettpusa"/>
    <w:uiPriority w:val="99"/>
    <w:semiHidden/>
    <w:unhideWhenUsed/>
    <w:rsid w:val="00F069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F06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F0696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F0696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F06969"/>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06969"/>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F06969"/>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F06969"/>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F06969"/>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F0696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06969"/>
    <w:rPr>
      <w:color w:val="0000FF"/>
      <w:u w:val="single"/>
    </w:rPr>
  </w:style>
  <w:style w:type="character" w:styleId="Mrltotthiperhivatkozs">
    <w:name w:val="FollowedHyperlink"/>
    <w:basedOn w:val="Bekezdsalapbettpusa"/>
    <w:uiPriority w:val="99"/>
    <w:semiHidden/>
    <w:unhideWhenUsed/>
    <w:rsid w:val="00F069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74199">
      <w:bodyDiv w:val="1"/>
      <w:marLeft w:val="0"/>
      <w:marRight w:val="0"/>
      <w:marTop w:val="0"/>
      <w:marBottom w:val="0"/>
      <w:divBdr>
        <w:top w:val="none" w:sz="0" w:space="0" w:color="auto"/>
        <w:left w:val="none" w:sz="0" w:space="0" w:color="auto"/>
        <w:bottom w:val="none" w:sz="0" w:space="0" w:color="auto"/>
        <w:right w:val="none" w:sz="0" w:space="0" w:color="auto"/>
      </w:divBdr>
      <w:divsChild>
        <w:div w:id="16443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ebnet.us17.list-manage.com/track/click?u=719696e03a73ee3361188422f&amp;id=8de8e61fae&amp;e=2ff958ac0c" TargetMode="External"/><Relationship Id="rId21" Type="http://schemas.openxmlformats.org/officeDocument/2006/relationships/hyperlink" Target="https://aiebnet.us17.list-manage.com/track/click?u=719696e03a73ee3361188422f&amp;id=e230da88fa&amp;e=2ff958ac0c" TargetMode="External"/><Relationship Id="rId42" Type="http://schemas.openxmlformats.org/officeDocument/2006/relationships/hyperlink" Target="https://aiebnet.us17.list-manage.com/track/click?u=719696e03a73ee3361188422f&amp;id=aafcfb96ad&amp;e=2ff958ac0c" TargetMode="External"/><Relationship Id="rId47" Type="http://schemas.openxmlformats.org/officeDocument/2006/relationships/hyperlink" Target="http://www.byzanz-mainz.de/" TargetMode="External"/><Relationship Id="rId63" Type="http://schemas.openxmlformats.org/officeDocument/2006/relationships/hyperlink" Target="https://aiebnet.us17.list-manage.com/track/click?u=719696e03a73ee3361188422f&amp;id=3f460c675b&amp;e=2ff958ac0c" TargetMode="External"/><Relationship Id="rId68" Type="http://schemas.openxmlformats.org/officeDocument/2006/relationships/hyperlink" Target="https://aiebnet.us17.list-manage.com/track/click?u=719696e03a73ee3361188422f&amp;id=3cc99e5e51&amp;e=2ff958ac0c" TargetMode="External"/><Relationship Id="rId84" Type="http://schemas.openxmlformats.org/officeDocument/2006/relationships/hyperlink" Target="https://aiebnet.us17.list-manage.com/track/click?u=719696e03a73ee3361188422f&amp;id=644ac674d9&amp;e=2ff958ac0c" TargetMode="External"/><Relationship Id="rId89" Type="http://schemas.openxmlformats.org/officeDocument/2006/relationships/hyperlink" Target="https://aiebnet.us17.list-manage.com/track/click?u=719696e03a73ee3361188422f&amp;id=2daac9b828&amp;e=2ff958ac0c" TargetMode="External"/><Relationship Id="rId7" Type="http://schemas.openxmlformats.org/officeDocument/2006/relationships/hyperlink" Target="https://mail.google.com/mail/u/0?ui=2&amp;ik=f6dbc74816&amp;view=lg&amp;permmsgid=msg-f%3A1643182303946278114&amp;ser=1" TargetMode="External"/><Relationship Id="rId71" Type="http://schemas.openxmlformats.org/officeDocument/2006/relationships/hyperlink" Target="https://aiebnet.us17.list-manage.com/track/click?u=719696e03a73ee3361188422f&amp;id=efac67fd49&amp;e=2ff958ac0c" TargetMode="External"/><Relationship Id="rId92" Type="http://schemas.openxmlformats.org/officeDocument/2006/relationships/hyperlink" Target="https://aiebnet.us17.list-manage.com/track/click?u=719696e03a73ee3361188422f&amp;id=15a9f0e308&amp;e=2ff958ac0c" TargetMode="External"/><Relationship Id="rId2" Type="http://schemas.openxmlformats.org/officeDocument/2006/relationships/styles" Target="styles.xml"/><Relationship Id="rId16" Type="http://schemas.openxmlformats.org/officeDocument/2006/relationships/hyperlink" Target="https://mail.google.com/mail/u/0?ui=2&amp;ik=f6dbc74816&amp;view=lg&amp;permmsgid=msg-f%3A1643182303946278114&amp;ser=1" TargetMode="External"/><Relationship Id="rId29" Type="http://schemas.openxmlformats.org/officeDocument/2006/relationships/hyperlink" Target="https://www.google.com/maps/search/Hollandstrasse+11?entry=gmail&amp;source=g" TargetMode="External"/><Relationship Id="rId11" Type="http://schemas.openxmlformats.org/officeDocument/2006/relationships/hyperlink" Target="https://mail.google.com/mail/u/0?ui=2&amp;ik=f6dbc74816&amp;view=lg&amp;permmsgid=msg-f%3A1643182303946278114&amp;ser=1" TargetMode="External"/><Relationship Id="rId24" Type="http://schemas.openxmlformats.org/officeDocument/2006/relationships/hyperlink" Target="https://aiebnet.us17.list-manage.com/track/click?u=719696e03a73ee3361188422f&amp;id=e2de87d83a&amp;e=2ff958ac0c" TargetMode="External"/><Relationship Id="rId32" Type="http://schemas.openxmlformats.org/officeDocument/2006/relationships/hyperlink" Target="mailto:office.Byzanz@oeaw.ac.at" TargetMode="External"/><Relationship Id="rId37" Type="http://schemas.openxmlformats.org/officeDocument/2006/relationships/hyperlink" Target="https://aiebnet.us17.list-manage.com/track/click?u=719696e03a73ee3361188422f&amp;id=2e1c4b51f9&amp;e=2ff958ac0c" TargetMode="External"/><Relationship Id="rId40" Type="http://schemas.openxmlformats.org/officeDocument/2006/relationships/hyperlink" Target="https://aiebnet.us17.list-manage.com/track/click?u=719696e03a73ee3361188422f&amp;id=b4167fcc3a&amp;e=2ff958ac0c" TargetMode="External"/><Relationship Id="rId45" Type="http://schemas.openxmlformats.org/officeDocument/2006/relationships/hyperlink" Target="https://aiebnet.us17.list-manage.com/track/click?u=719696e03a73ee3361188422f&amp;id=9c8527b13c&amp;e=2ff958ac0c" TargetMode="External"/><Relationship Id="rId53" Type="http://schemas.openxmlformats.org/officeDocument/2006/relationships/hyperlink" Target="https://aiebnet.us17.list-manage.com/track/click?u=719696e03a73ee3361188422f&amp;id=79dfb855ba&amp;e=2ff958ac0c" TargetMode="External"/><Relationship Id="rId58" Type="http://schemas.openxmlformats.org/officeDocument/2006/relationships/hyperlink" Target="https://aiebnet.us17.list-manage.com/track/click?u=719696e03a73ee3361188422f&amp;id=79692ef969&amp;e=2ff958ac0c" TargetMode="External"/><Relationship Id="rId66" Type="http://schemas.openxmlformats.org/officeDocument/2006/relationships/hyperlink" Target="https://aiebnet.us17.list-manage.com/track/click?u=719696e03a73ee3361188422f&amp;id=a63c526798&amp;e=2ff958ac0c" TargetMode="External"/><Relationship Id="rId74" Type="http://schemas.openxmlformats.org/officeDocument/2006/relationships/hyperlink" Target="https://aiebnet.us17.list-manage.com/track/click?u=719696e03a73ee3361188422f&amp;id=0b697f8008&amp;e=2ff958ac0c" TargetMode="External"/><Relationship Id="rId79" Type="http://schemas.openxmlformats.org/officeDocument/2006/relationships/hyperlink" Target="https://aiebnet.us17.list-manage.com/track/click?u=719696e03a73ee3361188422f&amp;id=75222ff95f&amp;e=2ff958ac0c" TargetMode="External"/><Relationship Id="rId87" Type="http://schemas.openxmlformats.org/officeDocument/2006/relationships/hyperlink" Target="https://aiebnet.us17.list-manage.com/track/click?u=719696e03a73ee3361188422f&amp;id=7c78cb454f&amp;e=2ff958ac0c" TargetMode="External"/><Relationship Id="rId102" Type="http://schemas.openxmlformats.org/officeDocument/2006/relationships/hyperlink" Target="https://aiebnet.us17.list-manage.com/track/click?u=719696e03a73ee3361188422f&amp;id=d31b2256c0&amp;e=2ff958ac0c" TargetMode="External"/><Relationship Id="rId5" Type="http://schemas.openxmlformats.org/officeDocument/2006/relationships/webSettings" Target="webSettings.xml"/><Relationship Id="rId61" Type="http://schemas.openxmlformats.org/officeDocument/2006/relationships/hyperlink" Target="https://aiebnet.us17.list-manage.com/track/click?u=719696e03a73ee3361188422f&amp;id=41c19e9a57&amp;e=2ff958ac0c" TargetMode="External"/><Relationship Id="rId82" Type="http://schemas.openxmlformats.org/officeDocument/2006/relationships/hyperlink" Target="https://aiebnet.us17.list-manage.com/track/click?u=719696e03a73ee3361188422f&amp;id=d2d17e24da&amp;e=2ff958ac0c" TargetMode="External"/><Relationship Id="rId90" Type="http://schemas.openxmlformats.org/officeDocument/2006/relationships/hyperlink" Target="https://aiebnet.us17.list-manage.com/track/click?u=719696e03a73ee3361188422f&amp;id=50c49252a2&amp;e=2ff958ac0c" TargetMode="External"/><Relationship Id="rId95" Type="http://schemas.openxmlformats.org/officeDocument/2006/relationships/hyperlink" Target="https://aiebnet.us17.list-manage.com/track/click?u=719696e03a73ee3361188422f&amp;id=f1c0882978&amp;e=2ff958ac0c" TargetMode="External"/><Relationship Id="rId19" Type="http://schemas.openxmlformats.org/officeDocument/2006/relationships/hyperlink" Target="https://aiebnet.us17.list-manage.com/track/click?u=719696e03a73ee3361188422f&amp;id=035a454f54&amp;e=2ff958ac0c" TargetMode="External"/><Relationship Id="rId14" Type="http://schemas.openxmlformats.org/officeDocument/2006/relationships/hyperlink" Target="https://mail.google.com/mail/u/0?ui=2&amp;ik=f6dbc74816&amp;view=lg&amp;permmsgid=msg-f%3A1643182303946278114&amp;ser=1" TargetMode="External"/><Relationship Id="rId22" Type="http://schemas.openxmlformats.org/officeDocument/2006/relationships/hyperlink" Target="https://www.google.com/maps/search/701+21st+Street+NW?entry=gmail&amp;source=g" TargetMode="External"/><Relationship Id="rId27" Type="http://schemas.openxmlformats.org/officeDocument/2006/relationships/hyperlink" Target="https://aiebnet.us17.list-manage.com/track/click?u=719696e03a73ee3361188422f&amp;id=f3d57a8f5b&amp;e=2ff958ac0c" TargetMode="External"/><Relationship Id="rId30" Type="http://schemas.openxmlformats.org/officeDocument/2006/relationships/hyperlink" Target="https://www.google.com/maps/search/Hollandstrasse+11?entry=gmail&amp;source=g" TargetMode="External"/><Relationship Id="rId35" Type="http://schemas.openxmlformats.org/officeDocument/2006/relationships/hyperlink" Target="https://aiebnet.us17.list-manage.com/track/click?u=719696e03a73ee3361188422f&amp;id=5db9190791&amp;e=2ff958ac0c" TargetMode="External"/><Relationship Id="rId43" Type="http://schemas.openxmlformats.org/officeDocument/2006/relationships/hyperlink" Target="https://aiebnet.us17.list-manage.com/track/click?u=719696e03a73ee3361188422f&amp;id=5aaad0a462&amp;e=2ff958ac0c" TargetMode="External"/><Relationship Id="rId48" Type="http://schemas.openxmlformats.org/officeDocument/2006/relationships/hyperlink" Target="mailto:Byzantine@doaks.org" TargetMode="External"/><Relationship Id="rId56" Type="http://schemas.openxmlformats.org/officeDocument/2006/relationships/hyperlink" Target="https://aiebnet.us17.list-manage.com/track/click?u=719696e03a73ee3361188422f&amp;id=81cd13d65d&amp;e=2ff958ac0c" TargetMode="External"/><Relationship Id="rId64" Type="http://schemas.openxmlformats.org/officeDocument/2006/relationships/hyperlink" Target="https://aiebnet.us17.list-manage.com/track/click?u=719696e03a73ee3361188422f&amp;id=f14394efb1&amp;e=2ff958ac0c" TargetMode="External"/><Relationship Id="rId69" Type="http://schemas.openxmlformats.org/officeDocument/2006/relationships/hyperlink" Target="https://aiebnet.us17.list-manage.com/track/click?u=719696e03a73ee3361188422f&amp;id=f46ab97b0d&amp;e=2ff958ac0c" TargetMode="External"/><Relationship Id="rId77" Type="http://schemas.openxmlformats.org/officeDocument/2006/relationships/hyperlink" Target="https://aiebnet.us17.list-manage.com/track/click?u=719696e03a73ee3361188422f&amp;id=a215114316&amp;e=2ff958ac0c" TargetMode="External"/><Relationship Id="rId100" Type="http://schemas.openxmlformats.org/officeDocument/2006/relationships/hyperlink" Target="https://aiebnet.us17.list-manage.com/track/click?u=719696e03a73ee3361188422f&amp;id=8c2bb94362&amp;e=2ff958ac0c" TargetMode="External"/><Relationship Id="rId8" Type="http://schemas.openxmlformats.org/officeDocument/2006/relationships/hyperlink" Target="https://mail.google.com/mail/u/0?ui=2&amp;ik=f6dbc74816&amp;view=lg&amp;permmsgid=msg-f%3A1643182303946278114&amp;ser=1" TargetMode="External"/><Relationship Id="rId51" Type="http://schemas.openxmlformats.org/officeDocument/2006/relationships/hyperlink" Target="https://aiebnet.us17.list-manage.com/track/click?u=719696e03a73ee3361188422f&amp;id=ddc30a2834&amp;e=2ff958ac0c" TargetMode="External"/><Relationship Id="rId72" Type="http://schemas.openxmlformats.org/officeDocument/2006/relationships/hyperlink" Target="https://aiebnet.us17.list-manage.com/track/click?u=719696e03a73ee3361188422f&amp;id=f187cc9018&amp;e=2ff958ac0c" TargetMode="External"/><Relationship Id="rId80" Type="http://schemas.openxmlformats.org/officeDocument/2006/relationships/hyperlink" Target="https://aiebnet.us17.list-manage.com/track/click?u=719696e03a73ee3361188422f&amp;id=983c65f3b8&amp;e=2ff958ac0c" TargetMode="External"/><Relationship Id="rId85" Type="http://schemas.openxmlformats.org/officeDocument/2006/relationships/hyperlink" Target="https://aiebnet.us17.list-manage.com/track/click?u=719696e03a73ee3361188422f&amp;id=0b220fd1ae&amp;e=2ff958ac0c" TargetMode="External"/><Relationship Id="rId93" Type="http://schemas.openxmlformats.org/officeDocument/2006/relationships/hyperlink" Target="https://aiebnet.us17.list-manage.com/track/click?u=719696e03a73ee3361188422f&amp;id=bb1f6a0a48&amp;e=2ff958ac0c" TargetMode="External"/><Relationship Id="rId98" Type="http://schemas.openxmlformats.org/officeDocument/2006/relationships/hyperlink" Target="https://aiebnet.us17.list-manage.com/track/click?u=719696e03a73ee3361188422f&amp;id=fb03e7b5f4&amp;e=2ff958ac0c" TargetMode="External"/><Relationship Id="rId3" Type="http://schemas.microsoft.com/office/2007/relationships/stylesWithEffects" Target="stylesWithEffects.xml"/><Relationship Id="rId12" Type="http://schemas.openxmlformats.org/officeDocument/2006/relationships/hyperlink" Target="https://mail.google.com/mail/u/0?ui=2&amp;ik=f6dbc74816&amp;view=lg&amp;permmsgid=msg-f%3A1643182303946278114&amp;ser=1" TargetMode="External"/><Relationship Id="rId17" Type="http://schemas.openxmlformats.org/officeDocument/2006/relationships/hyperlink" Target="https://mail.google.com/mail/u/0?ui=2&amp;ik=f6dbc74816&amp;view=lg&amp;permmsgid=msg-f%3A1643182303946278114&amp;ser=1" TargetMode="External"/><Relationship Id="rId25" Type="http://schemas.openxmlformats.org/officeDocument/2006/relationships/hyperlink" Target="https://aiebnet.us17.list-manage.com/track/click?u=719696e03a73ee3361188422f&amp;id=f08b114cb5&amp;e=2ff958ac0c" TargetMode="External"/><Relationship Id="rId33" Type="http://schemas.openxmlformats.org/officeDocument/2006/relationships/hyperlink" Target="https://aiebnet.us17.list-manage.com/track/click?u=719696e03a73ee3361188422f&amp;id=b2738bbfca&amp;e=2ff958ac0c" TargetMode="External"/><Relationship Id="rId38" Type="http://schemas.openxmlformats.org/officeDocument/2006/relationships/hyperlink" Target="https://aiebnet.us17.list-manage.com/track/click?u=719696e03a73ee3361188422f&amp;id=402068c113&amp;e=2ff958ac0c" TargetMode="External"/><Relationship Id="rId46" Type="http://schemas.openxmlformats.org/officeDocument/2006/relationships/hyperlink" Target="http://www.byzanzmainz.de/" TargetMode="External"/><Relationship Id="rId59" Type="http://schemas.openxmlformats.org/officeDocument/2006/relationships/hyperlink" Target="https://aiebnet.us17.list-manage.com/track/click?u=719696e03a73ee3361188422f&amp;id=1264dfe21f&amp;e=2ff958ac0c" TargetMode="External"/><Relationship Id="rId67" Type="http://schemas.openxmlformats.org/officeDocument/2006/relationships/hyperlink" Target="https://aiebnet.us17.list-manage.com/track/click?u=719696e03a73ee3361188422f&amp;id=246dcf9b5d&amp;e=2ff958ac0c" TargetMode="External"/><Relationship Id="rId103" Type="http://schemas.openxmlformats.org/officeDocument/2006/relationships/fontTable" Target="fontTable.xml"/><Relationship Id="rId20" Type="http://schemas.openxmlformats.org/officeDocument/2006/relationships/hyperlink" Target="https://aiebnet.us17.list-manage.com/track/click?u=719696e03a73ee3361188422f&amp;id=02a7013799&amp;e=2ff958ac0c" TargetMode="External"/><Relationship Id="rId41" Type="http://schemas.openxmlformats.org/officeDocument/2006/relationships/hyperlink" Target="mailto:mihail.mitrea@newcastle.ac.uk" TargetMode="External"/><Relationship Id="rId54" Type="http://schemas.openxmlformats.org/officeDocument/2006/relationships/hyperlink" Target="https://aiebnet.us17.list-manage.com/track/click?u=719696e03a73ee3361188422f&amp;id=4c06718066&amp;e=2ff958ac0c" TargetMode="External"/><Relationship Id="rId62" Type="http://schemas.openxmlformats.org/officeDocument/2006/relationships/hyperlink" Target="mailto:a_shoyleva@abv.bg" TargetMode="External"/><Relationship Id="rId70" Type="http://schemas.openxmlformats.org/officeDocument/2006/relationships/hyperlink" Target="https://aiebnet.us17.list-manage.com/track/click?u=719696e03a73ee3361188422f&amp;id=072a0992f2&amp;e=2ff958ac0c" TargetMode="External"/><Relationship Id="rId75" Type="http://schemas.openxmlformats.org/officeDocument/2006/relationships/hyperlink" Target="https://aiebnet.us17.list-manage.com/track/click?u=719696e03a73ee3361188422f&amp;id=36c28600ba&amp;e=2ff958ac0c" TargetMode="External"/><Relationship Id="rId83" Type="http://schemas.openxmlformats.org/officeDocument/2006/relationships/hyperlink" Target="https://aiebnet.us17.list-manage.com/track/click?u=719696e03a73ee3361188422f&amp;id=cd7780e3d4&amp;e=2ff958ac0c" TargetMode="External"/><Relationship Id="rId88" Type="http://schemas.openxmlformats.org/officeDocument/2006/relationships/hyperlink" Target="https://aiebnet.us17.list-manage.com/track/click?u=719696e03a73ee3361188422f&amp;id=bd9183a33e&amp;e=2ff958ac0c" TargetMode="External"/><Relationship Id="rId91" Type="http://schemas.openxmlformats.org/officeDocument/2006/relationships/hyperlink" Target="https://aiebnet.us17.list-manage.com/track/click?u=719696e03a73ee3361188422f&amp;id=0916af7e22&amp;e=2ff958ac0c" TargetMode="External"/><Relationship Id="rId96" Type="http://schemas.openxmlformats.org/officeDocument/2006/relationships/hyperlink" Target="https://aiebnet.us17.list-manage.com/track/click?u=719696e03a73ee3361188422f&amp;id=34775b3d39&amp;e=2ff958ac0c" TargetMode="External"/><Relationship Id="rId1" Type="http://schemas.openxmlformats.org/officeDocument/2006/relationships/numbering" Target="numbering.xml"/><Relationship Id="rId6" Type="http://schemas.openxmlformats.org/officeDocument/2006/relationships/hyperlink" Target="https://mail.google.com/mail/u/0?ui=2&amp;ik=f6dbc74816&amp;view=lg&amp;permmsgid=msg-f%3A1643182303946278114&amp;ser=1" TargetMode="External"/><Relationship Id="rId15" Type="http://schemas.openxmlformats.org/officeDocument/2006/relationships/hyperlink" Target="https://mail.google.com/mail/u/0?ui=2&amp;ik=f6dbc74816&amp;view=lg&amp;permmsgid=msg-f%3A1643182303946278114&amp;ser=1" TargetMode="External"/><Relationship Id="rId23" Type="http://schemas.openxmlformats.org/officeDocument/2006/relationships/hyperlink" Target="https://aiebnet.us17.list-manage.com/track/click?u=719696e03a73ee3361188422f&amp;id=7ee5f98993&amp;e=2ff958ac0c" TargetMode="External"/><Relationship Id="rId28" Type="http://schemas.openxmlformats.org/officeDocument/2006/relationships/hyperlink" Target="https://www.google.com/maps/search/Hollandstrasse+11?entry=gmail&amp;source=g" TargetMode="External"/><Relationship Id="rId36" Type="http://schemas.openxmlformats.org/officeDocument/2006/relationships/hyperlink" Target="https://aiebnet.us17.list-manage.com/track/click?u=719696e03a73ee3361188422f&amp;id=fc44f04e43&amp;e=2ff958ac0c" TargetMode="External"/><Relationship Id="rId49" Type="http://schemas.openxmlformats.org/officeDocument/2006/relationships/hyperlink" Target="https://aiebnet.us17.list-manage.com/track/click?u=719696e03a73ee3361188422f&amp;id=e16b808c59&amp;e=2ff958ac0c" TargetMode="External"/><Relationship Id="rId57" Type="http://schemas.openxmlformats.org/officeDocument/2006/relationships/hyperlink" Target="https://aiebnet.us17.list-manage.com/track/click?u=719696e03a73ee3361188422f&amp;id=b2cefdfc45&amp;e=2ff958ac0c" TargetMode="External"/><Relationship Id="rId10" Type="http://schemas.openxmlformats.org/officeDocument/2006/relationships/hyperlink" Target="https://mail.google.com/mail/u/0?ui=2&amp;ik=f6dbc74816&amp;view=lg&amp;permmsgid=msg-f%3A1643182303946278114&amp;ser=1" TargetMode="External"/><Relationship Id="rId31" Type="http://schemas.openxmlformats.org/officeDocument/2006/relationships/hyperlink" Target="https://aiebnet.us17.list-manage.com/track/click?u=719696e03a73ee3361188422f&amp;id=4bc81346f6&amp;e=2ff958ac0c" TargetMode="External"/><Relationship Id="rId44" Type="http://schemas.openxmlformats.org/officeDocument/2006/relationships/hyperlink" Target="mailto:tikhon.pino@marquette.edu" TargetMode="External"/><Relationship Id="rId52" Type="http://schemas.openxmlformats.org/officeDocument/2006/relationships/hyperlink" Target="https://aiebnet.us17.list-manage.com/track/click?u=719696e03a73ee3361188422f&amp;id=e30ba5d735&amp;e=2ff958ac0c" TargetMode="External"/><Relationship Id="rId60" Type="http://schemas.openxmlformats.org/officeDocument/2006/relationships/hyperlink" Target="https://aiebnet.us17.list-manage.com/track/click?u=719696e03a73ee3361188422f&amp;id=207405c051&amp;e=2ff958ac0c" TargetMode="External"/><Relationship Id="rId65" Type="http://schemas.openxmlformats.org/officeDocument/2006/relationships/hyperlink" Target="mailto:a.w.dunn@bham.ac.uk" TargetMode="External"/><Relationship Id="rId73" Type="http://schemas.openxmlformats.org/officeDocument/2006/relationships/hyperlink" Target="mailto:writingsamesexdesire@gmail.com" TargetMode="External"/><Relationship Id="rId78" Type="http://schemas.openxmlformats.org/officeDocument/2006/relationships/hyperlink" Target="https://aiebnet.us17.list-manage.com/track/click?u=719696e03a73ee3361188422f&amp;id=c465c1d2ca&amp;e=2ff958ac0c" TargetMode="External"/><Relationship Id="rId81" Type="http://schemas.openxmlformats.org/officeDocument/2006/relationships/hyperlink" Target="https://aiebnet.us17.list-manage.com/track/click?u=719696e03a73ee3361188422f&amp;id=adb9215756&amp;e=2ff958ac0c" TargetMode="External"/><Relationship Id="rId86" Type="http://schemas.openxmlformats.org/officeDocument/2006/relationships/hyperlink" Target="https://aiebnet.us17.list-manage.com/track/click?u=719696e03a73ee3361188422f&amp;id=6879a8fca2&amp;e=2ff958ac0c" TargetMode="External"/><Relationship Id="rId94" Type="http://schemas.openxmlformats.org/officeDocument/2006/relationships/hyperlink" Target="https://aiebnet.us17.list-manage.com/track/click?u=719696e03a73ee3361188422f&amp;id=0a4302128c&amp;e=2ff958ac0c" TargetMode="External"/><Relationship Id="rId99" Type="http://schemas.openxmlformats.org/officeDocument/2006/relationships/hyperlink" Target="https://aiebnet.us17.list-manage.com/track/click?u=719696e03a73ee3361188422f&amp;id=8841ca8faa&amp;e=2ff958ac0c" TargetMode="External"/><Relationship Id="rId101" Type="http://schemas.openxmlformats.org/officeDocument/2006/relationships/hyperlink" Target="https://aiebnet.us17.list-manage.com/track/click?u=719696e03a73ee3361188422f&amp;id=79ef0b9d29&amp;e=2ff958ac0c" TargetMode="External"/><Relationship Id="rId4" Type="http://schemas.openxmlformats.org/officeDocument/2006/relationships/settings" Target="settings.xml"/><Relationship Id="rId9" Type="http://schemas.openxmlformats.org/officeDocument/2006/relationships/hyperlink" Target="https://mail.google.com/mail/u/0?ui=2&amp;ik=f6dbc74816&amp;view=lg&amp;permmsgid=msg-f%3A1643182303946278114&amp;ser=1" TargetMode="External"/><Relationship Id="rId13" Type="http://schemas.openxmlformats.org/officeDocument/2006/relationships/hyperlink" Target="https://mail.google.com/mail/u/0?ui=2&amp;ik=f6dbc74816&amp;view=lg&amp;permmsgid=msg-f%3A1643182303946278114&amp;ser=1" TargetMode="External"/><Relationship Id="rId18" Type="http://schemas.openxmlformats.org/officeDocument/2006/relationships/hyperlink" Target="https://mail.google.com/mail/u/0?ui=2&amp;ik=f6dbc74816&amp;view=lg&amp;permmsgid=msg-f%3A1643182303946278114&amp;ser=1" TargetMode="External"/><Relationship Id="rId39" Type="http://schemas.openxmlformats.org/officeDocument/2006/relationships/hyperlink" Target="https://aiebnet.us17.list-manage.com/track/click?u=719696e03a73ee3361188422f&amp;id=1760f94a60&amp;e=2ff958ac0c" TargetMode="External"/><Relationship Id="rId34" Type="http://schemas.openxmlformats.org/officeDocument/2006/relationships/hyperlink" Target="https://aiebnet.us17.list-manage.com/track/click?u=719696e03a73ee3361188422f&amp;id=fb08e24cd4&amp;e=2ff958ac0c" TargetMode="External"/><Relationship Id="rId50" Type="http://schemas.openxmlformats.org/officeDocument/2006/relationships/hyperlink" Target="https://aiebnet.us17.list-manage.com/track/click?u=719696e03a73ee3361188422f&amp;id=3dc1a30968&amp;e=2ff958ac0c" TargetMode="External"/><Relationship Id="rId55" Type="http://schemas.openxmlformats.org/officeDocument/2006/relationships/hyperlink" Target="https://aiebnet.us17.list-manage.com/track/click?u=719696e03a73ee3361188422f&amp;id=761efea7ae&amp;e=2ff958ac0c" TargetMode="External"/><Relationship Id="rId76" Type="http://schemas.openxmlformats.org/officeDocument/2006/relationships/hyperlink" Target="https://aiebnet.us17.list-manage.com/track/click?u=719696e03a73ee3361188422f&amp;id=a97d51d0e6&amp;e=2ff958ac0c" TargetMode="External"/><Relationship Id="rId97" Type="http://schemas.openxmlformats.org/officeDocument/2006/relationships/hyperlink" Target="https://aiebnet.us17.list-manage.com/track/click?u=719696e03a73ee3361188422f&amp;id=9b3fdf06ab&amp;e=2ff958ac0c" TargetMode="External"/><Relationship Id="rId10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10336</Words>
  <Characters>71324</Characters>
  <Application>Microsoft Office Word</Application>
  <DocSecurity>0</DocSecurity>
  <Lines>594</Lines>
  <Paragraphs>162</Paragraphs>
  <ScaleCrop>false</ScaleCrop>
  <Company/>
  <LinksUpToDate>false</LinksUpToDate>
  <CharactersWithSpaces>81498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Cili</dc:creator>
  <cp:keywords/>
  <dc:description/>
  <cp:lastModifiedBy>Cili</cp:lastModifiedBy>
  <cp:revision>2</cp:revision>
  <dcterms:created xsi:type="dcterms:W3CDTF">2019-08-29T09:14:00Z</dcterms:created>
  <dcterms:modified xsi:type="dcterms:W3CDTF">2019-08-29T09:15:00Z</dcterms:modified>
</cp:coreProperties>
</file>