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shd w:val="clear" w:color="auto" w:fill="FAFAFA"/>
        <w:tblCellMar>
          <w:left w:w="0" w:type="dxa"/>
          <w:right w:w="0" w:type="dxa"/>
        </w:tblCellMar>
        <w:tblLook w:val="04A0" w:firstRow="1" w:lastRow="0" w:firstColumn="1" w:lastColumn="0" w:noHBand="0" w:noVBand="1"/>
      </w:tblPr>
      <w:tblGrid>
        <w:gridCol w:w="9072"/>
      </w:tblGrid>
      <w:tr w:rsidR="006231AA" w:rsidRPr="006231AA" w:rsidTr="006231AA">
        <w:tc>
          <w:tcPr>
            <w:tcW w:w="0" w:type="auto"/>
            <w:tcBorders>
              <w:top w:val="nil"/>
              <w:bottom w:val="nil"/>
            </w:tcBorders>
            <w:shd w:val="clear" w:color="auto" w:fill="FAFAFA"/>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072"/>
            </w:tblGrid>
            <w:tr w:rsidR="006231AA" w:rsidRPr="006231AA">
              <w:tc>
                <w:tcPr>
                  <w:tcW w:w="0" w:type="auto"/>
                  <w:tcMar>
                    <w:top w:w="135" w:type="dxa"/>
                    <w:left w:w="135" w:type="dxa"/>
                    <w:bottom w:w="135" w:type="dxa"/>
                    <w:right w:w="135"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8802"/>
                  </w:tblGrid>
                  <w:tr w:rsidR="006231AA" w:rsidRPr="006231AA">
                    <w:tc>
                      <w:tcPr>
                        <w:tcW w:w="0" w:type="auto"/>
                        <w:tcMar>
                          <w:top w:w="0" w:type="dxa"/>
                          <w:left w:w="135" w:type="dxa"/>
                          <w:bottom w:w="0" w:type="dxa"/>
                          <w:right w:w="135" w:type="dxa"/>
                        </w:tcMar>
                        <w:hideMark/>
                      </w:tcPr>
                      <w:p w:rsidR="006231AA" w:rsidRPr="006231AA" w:rsidRDefault="006231AA" w:rsidP="006231AA">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noProof/>
                            <w:sz w:val="24"/>
                            <w:szCs w:val="24"/>
                            <w:lang w:eastAsia="hu-HU"/>
                          </w:rPr>
                          <w:drawing>
                            <wp:inline distT="0" distB="0" distL="0" distR="0">
                              <wp:extent cx="3840480" cy="929640"/>
                              <wp:effectExtent l="0" t="0" r="7620" b="3810"/>
                              <wp:docPr id="1" name="Kép 1" descr="https://gallery.mailchimp.com/719696e03a73ee3361188422f/images/4e60c5af-32ed-4000-88fa-684795e4d11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719696e03a73ee3361188422f/images/4e60c5af-32ed-4000-88fa-684795e4d11b.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40480" cy="929640"/>
                                      </a:xfrm>
                                      <a:prstGeom prst="rect">
                                        <a:avLst/>
                                      </a:prstGeom>
                                      <a:noFill/>
                                      <a:ln>
                                        <a:noFill/>
                                      </a:ln>
                                    </pic:spPr>
                                  </pic:pic>
                                </a:graphicData>
                              </a:graphic>
                            </wp:inline>
                          </w:drawing>
                        </w:r>
                      </w:p>
                    </w:tc>
                  </w:tr>
                </w:tbl>
                <w:p w:rsidR="006231AA" w:rsidRPr="006231AA" w:rsidRDefault="006231AA" w:rsidP="006231AA">
                  <w:pPr>
                    <w:spacing w:after="0" w:line="240" w:lineRule="auto"/>
                    <w:rPr>
                      <w:rFonts w:ascii="Times New Roman" w:eastAsia="Times New Roman" w:hAnsi="Times New Roman" w:cs="Times New Roman"/>
                      <w:sz w:val="24"/>
                      <w:szCs w:val="24"/>
                      <w:lang w:eastAsia="hu-HU"/>
                    </w:rPr>
                  </w:pPr>
                </w:p>
              </w:tc>
            </w:tr>
          </w:tbl>
          <w:p w:rsidR="006231AA" w:rsidRPr="006231AA" w:rsidRDefault="006231AA" w:rsidP="006231AA">
            <w:pPr>
              <w:spacing w:after="0" w:line="240" w:lineRule="auto"/>
              <w:rPr>
                <w:rFonts w:ascii="Times New Roman" w:eastAsia="Times New Roman" w:hAnsi="Times New Roman" w:cs="Times New Roman"/>
                <w:color w:val="000000"/>
                <w:sz w:val="27"/>
                <w:szCs w:val="27"/>
                <w:lang w:eastAsia="hu-HU"/>
              </w:rPr>
            </w:pPr>
          </w:p>
        </w:tc>
      </w:tr>
      <w:tr w:rsidR="006231AA" w:rsidRPr="006231AA" w:rsidTr="006231AA">
        <w:tc>
          <w:tcPr>
            <w:tcW w:w="0" w:type="auto"/>
            <w:tcBorders>
              <w:top w:val="nil"/>
              <w:bottom w:val="single" w:sz="12" w:space="0" w:color="EAEAEA"/>
            </w:tcBorders>
            <w:shd w:val="clear" w:color="auto" w:fill="FAFAFA"/>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72"/>
            </w:tblGrid>
            <w:tr w:rsidR="006231AA" w:rsidRPr="006231AA">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6231AA" w:rsidRPr="006231AA">
                    <w:tc>
                      <w:tcPr>
                        <w:tcW w:w="0" w:type="auto"/>
                        <w:tcMar>
                          <w:top w:w="0" w:type="dxa"/>
                          <w:left w:w="270" w:type="dxa"/>
                          <w:bottom w:w="135" w:type="dxa"/>
                          <w:right w:w="270" w:type="dxa"/>
                        </w:tcMar>
                        <w:hideMark/>
                      </w:tcPr>
                      <w:p w:rsidR="006231AA" w:rsidRPr="006231AA" w:rsidRDefault="006231AA" w:rsidP="006231AA">
                        <w:pPr>
                          <w:spacing w:after="0" w:line="488" w:lineRule="atLeast"/>
                          <w:jc w:val="center"/>
                          <w:outlineLvl w:val="0"/>
                          <w:rPr>
                            <w:rFonts w:ascii="Helvetica" w:eastAsia="Times New Roman" w:hAnsi="Helvetica" w:cs="Helvetica"/>
                            <w:b/>
                            <w:bCs/>
                            <w:color w:val="202020"/>
                            <w:kern w:val="36"/>
                            <w:sz w:val="39"/>
                            <w:szCs w:val="39"/>
                            <w:lang w:eastAsia="hu-HU"/>
                          </w:rPr>
                        </w:pPr>
                        <w:r w:rsidRPr="006231AA">
                          <w:rPr>
                            <w:rFonts w:ascii="Georgia" w:eastAsia="Times New Roman" w:hAnsi="Georgia" w:cs="Helvetica"/>
                            <w:b/>
                            <w:bCs/>
                            <w:color w:val="202020"/>
                            <w:kern w:val="36"/>
                            <w:sz w:val="39"/>
                            <w:szCs w:val="39"/>
                            <w:lang w:eastAsia="hu-HU"/>
                          </w:rPr>
                          <w:t>Byzantine News</w:t>
                        </w:r>
                      </w:p>
                      <w:p w:rsidR="006231AA" w:rsidRPr="006231AA" w:rsidRDefault="006231AA" w:rsidP="006231AA">
                        <w:pPr>
                          <w:spacing w:before="150" w:after="150" w:line="315" w:lineRule="atLeast"/>
                          <w:jc w:val="center"/>
                          <w:rPr>
                            <w:rFonts w:ascii="Helvetica" w:eastAsia="Times New Roman" w:hAnsi="Helvetica" w:cs="Helvetica"/>
                            <w:color w:val="202020"/>
                            <w:sz w:val="21"/>
                            <w:szCs w:val="21"/>
                            <w:lang w:eastAsia="hu-HU"/>
                          </w:rPr>
                        </w:pPr>
                        <w:r w:rsidRPr="006231AA">
                          <w:rPr>
                            <w:rFonts w:ascii="Tahoma" w:eastAsia="Times New Roman" w:hAnsi="Tahoma" w:cs="Tahoma"/>
                            <w:color w:val="696969"/>
                            <w:sz w:val="21"/>
                            <w:szCs w:val="21"/>
                            <w:lang w:eastAsia="hu-HU"/>
                          </w:rPr>
                          <w:t>Issue 30, April 2020</w:t>
                        </w:r>
                        <w:r w:rsidRPr="006231AA">
                          <w:rPr>
                            <w:rFonts w:ascii="Helvetica" w:eastAsia="Times New Roman" w:hAnsi="Helvetica" w:cs="Helvetica"/>
                            <w:color w:val="202020"/>
                            <w:sz w:val="21"/>
                            <w:szCs w:val="21"/>
                            <w:lang w:eastAsia="hu-HU"/>
                          </w:rPr>
                          <w:br/>
                        </w:r>
                        <w:r w:rsidRPr="006231AA">
                          <w:rPr>
                            <w:rFonts w:ascii="Helvetica" w:eastAsia="Times New Roman" w:hAnsi="Helvetica" w:cs="Helvetica"/>
                            <w:color w:val="202020"/>
                            <w:sz w:val="21"/>
                            <w:szCs w:val="21"/>
                            <w:lang w:eastAsia="hu-HU"/>
                          </w:rPr>
                          <w:br/>
                        </w:r>
                        <w:r w:rsidRPr="006231AA">
                          <w:rPr>
                            <w:rFonts w:ascii="Helvetica" w:eastAsia="Times New Roman" w:hAnsi="Helvetica" w:cs="Helvetica"/>
                            <w:color w:val="696969"/>
                            <w:sz w:val="18"/>
                            <w:szCs w:val="18"/>
                            <w:lang w:eastAsia="hu-HU"/>
                          </w:rPr>
                          <w:t>Editors: Sergei Mariev (Munich / Mainz) and Annick Peters-Custot (Nantes)</w:t>
                        </w:r>
                        <w:r w:rsidRPr="006231AA">
                          <w:rPr>
                            <w:rFonts w:ascii="Helvetica" w:eastAsia="Times New Roman" w:hAnsi="Helvetica" w:cs="Helvetica"/>
                            <w:color w:val="696969"/>
                            <w:sz w:val="18"/>
                            <w:szCs w:val="18"/>
                            <w:lang w:eastAsia="hu-HU"/>
                          </w:rPr>
                          <w:br/>
                          <w:t>Editorial Assistance: Daria Coșcodan (Berlin / Munich), IT Support: Panagiotis Kanelatos (Athens)</w:t>
                        </w:r>
                      </w:p>
                      <w:p w:rsidR="006231AA" w:rsidRPr="006231AA" w:rsidRDefault="006231AA" w:rsidP="006231AA">
                        <w:pPr>
                          <w:spacing w:after="0" w:line="315" w:lineRule="atLeast"/>
                          <w:rPr>
                            <w:rFonts w:ascii="Helvetica" w:eastAsia="Times New Roman" w:hAnsi="Helvetica" w:cs="Helvetica"/>
                            <w:color w:val="202020"/>
                            <w:sz w:val="21"/>
                            <w:szCs w:val="21"/>
                            <w:lang w:eastAsia="hu-HU"/>
                          </w:rPr>
                        </w:pPr>
                        <w:r w:rsidRPr="006231AA">
                          <w:rPr>
                            <w:rFonts w:ascii="Helvetica" w:eastAsia="Times New Roman" w:hAnsi="Helvetica" w:cs="Helvetica"/>
                            <w:color w:val="202020"/>
                            <w:sz w:val="21"/>
                            <w:szCs w:val="21"/>
                            <w:lang w:eastAsia="hu-HU"/>
                          </w:rPr>
                          <w:pict>
                            <v:rect id="_x0000_i1025" style="width:0;height:1.5pt" o:hralign="center" o:hrstd="t" o:hr="t" fillcolor="#a0a0a0" stroked="f"/>
                          </w:pict>
                        </w:r>
                      </w:p>
                    </w:tc>
                  </w:tr>
                </w:tbl>
                <w:p w:rsidR="006231AA" w:rsidRPr="006231AA" w:rsidRDefault="006231AA" w:rsidP="006231AA">
                  <w:pPr>
                    <w:spacing w:after="0" w:line="240" w:lineRule="auto"/>
                    <w:rPr>
                      <w:rFonts w:ascii="Times New Roman" w:eastAsia="Times New Roman" w:hAnsi="Times New Roman" w:cs="Times New Roman"/>
                      <w:sz w:val="24"/>
                      <w:szCs w:val="24"/>
                      <w:lang w:eastAsia="hu-HU"/>
                    </w:rPr>
                  </w:pPr>
                </w:p>
              </w:tc>
            </w:tr>
          </w:tbl>
          <w:p w:rsidR="006231AA" w:rsidRPr="006231AA" w:rsidRDefault="006231AA" w:rsidP="006231AA">
            <w:pPr>
              <w:spacing w:after="0" w:line="240" w:lineRule="auto"/>
              <w:rPr>
                <w:rFonts w:ascii="Times New Roman" w:eastAsia="Times New Roman" w:hAnsi="Times New Roman" w:cs="Times New Roman"/>
                <w:vanish/>
                <w:color w:val="000000"/>
                <w:sz w:val="27"/>
                <w:szCs w:val="27"/>
                <w:lang w:eastAsia="hu-HU"/>
              </w:rPr>
            </w:pPr>
          </w:p>
          <w:tbl>
            <w:tblPr>
              <w:tblW w:w="5000" w:type="pct"/>
              <w:tblCellMar>
                <w:left w:w="0" w:type="dxa"/>
                <w:right w:w="0" w:type="dxa"/>
              </w:tblCellMar>
              <w:tblLook w:val="04A0" w:firstRow="1" w:lastRow="0" w:firstColumn="1" w:lastColumn="0" w:noHBand="0" w:noVBand="1"/>
            </w:tblPr>
            <w:tblGrid>
              <w:gridCol w:w="9072"/>
            </w:tblGrid>
            <w:tr w:rsidR="006231AA" w:rsidRPr="006231AA">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6231AA" w:rsidRPr="006231AA">
                    <w:tc>
                      <w:tcPr>
                        <w:tcW w:w="0" w:type="auto"/>
                        <w:tcMar>
                          <w:top w:w="0" w:type="dxa"/>
                          <w:left w:w="270" w:type="dxa"/>
                          <w:bottom w:w="135" w:type="dxa"/>
                          <w:right w:w="270" w:type="dxa"/>
                        </w:tcMar>
                        <w:hideMark/>
                      </w:tcPr>
                      <w:p w:rsidR="006231AA" w:rsidRPr="006231AA" w:rsidRDefault="006231AA" w:rsidP="006231AA">
                        <w:pPr>
                          <w:spacing w:after="0" w:line="315" w:lineRule="atLeast"/>
                          <w:jc w:val="center"/>
                          <w:rPr>
                            <w:rFonts w:ascii="Helvetica" w:eastAsia="Times New Roman" w:hAnsi="Helvetica" w:cs="Helvetica"/>
                            <w:color w:val="202020"/>
                            <w:sz w:val="21"/>
                            <w:szCs w:val="21"/>
                            <w:lang w:eastAsia="hu-HU"/>
                          </w:rPr>
                        </w:pPr>
                        <w:r w:rsidRPr="006231AA">
                          <w:rPr>
                            <w:rFonts w:ascii="Georgia" w:eastAsia="Times New Roman" w:hAnsi="Georgia" w:cs="Helvetica"/>
                            <w:b/>
                            <w:bCs/>
                            <w:color w:val="202020"/>
                            <w:sz w:val="30"/>
                            <w:szCs w:val="30"/>
                            <w:lang w:eastAsia="hu-HU"/>
                          </w:rPr>
                          <w:t>Table of Contents</w:t>
                        </w:r>
                      </w:p>
                      <w:p w:rsidR="006231AA" w:rsidRPr="006231AA" w:rsidRDefault="006231AA" w:rsidP="006231AA">
                        <w:pPr>
                          <w:spacing w:after="0" w:line="315" w:lineRule="atLeast"/>
                          <w:rPr>
                            <w:rFonts w:ascii="Helvetica" w:eastAsia="Times New Roman" w:hAnsi="Helvetica" w:cs="Helvetica"/>
                            <w:color w:val="202020"/>
                            <w:sz w:val="21"/>
                            <w:szCs w:val="21"/>
                            <w:lang w:eastAsia="hu-HU"/>
                          </w:rPr>
                        </w:pPr>
                        <w:r w:rsidRPr="006231AA">
                          <w:rPr>
                            <w:rFonts w:ascii="Helvetica" w:eastAsia="Times New Roman" w:hAnsi="Helvetica" w:cs="Helvetica"/>
                            <w:color w:val="202020"/>
                            <w:sz w:val="21"/>
                            <w:szCs w:val="21"/>
                            <w:lang w:eastAsia="hu-HU"/>
                          </w:rPr>
                          <w:t> </w:t>
                        </w:r>
                      </w:p>
                      <w:p w:rsidR="006231AA" w:rsidRPr="006231AA" w:rsidRDefault="006231AA" w:rsidP="006231AA">
                        <w:pPr>
                          <w:spacing w:after="0" w:line="315" w:lineRule="atLeast"/>
                          <w:jc w:val="center"/>
                          <w:rPr>
                            <w:rFonts w:ascii="Helvetica" w:eastAsia="Times New Roman" w:hAnsi="Helvetica" w:cs="Helvetica"/>
                            <w:color w:val="202020"/>
                            <w:sz w:val="21"/>
                            <w:szCs w:val="21"/>
                            <w:lang w:eastAsia="hu-HU"/>
                          </w:rPr>
                        </w:pPr>
                        <w:hyperlink r:id="rId6" w:anchor="Opportunities" w:tgtFrame="_blank" w:history="1">
                          <w:r w:rsidRPr="006231AA">
                            <w:rPr>
                              <w:rFonts w:ascii="Georgia" w:eastAsia="Times New Roman" w:hAnsi="Georgia" w:cs="Helvetica"/>
                              <w:b/>
                              <w:bCs/>
                              <w:color w:val="8A2121"/>
                              <w:sz w:val="27"/>
                              <w:szCs w:val="27"/>
                              <w:u w:val="single"/>
                              <w:lang w:eastAsia="hu-HU"/>
                            </w:rPr>
                            <w:t>Opportunities</w:t>
                          </w:r>
                        </w:hyperlink>
                        <w:r w:rsidRPr="006231AA">
                          <w:rPr>
                            <w:rFonts w:ascii="Helvetica" w:eastAsia="Times New Roman" w:hAnsi="Helvetica" w:cs="Helvetica"/>
                            <w:color w:val="202020"/>
                            <w:sz w:val="21"/>
                            <w:szCs w:val="21"/>
                            <w:lang w:eastAsia="hu-HU"/>
                          </w:rPr>
                          <w:br/>
                        </w:r>
                        <w:r w:rsidRPr="006231AA">
                          <w:rPr>
                            <w:rFonts w:ascii="Helvetica" w:eastAsia="Times New Roman" w:hAnsi="Helvetica" w:cs="Helvetica"/>
                            <w:color w:val="202020"/>
                            <w:sz w:val="21"/>
                            <w:szCs w:val="21"/>
                            <w:lang w:eastAsia="hu-HU"/>
                          </w:rPr>
                          <w:br/>
                        </w:r>
                        <w:hyperlink r:id="rId7" w:anchor="cfp" w:tgtFrame="_blank" w:history="1">
                          <w:r w:rsidRPr="006231AA">
                            <w:rPr>
                              <w:rFonts w:ascii="Georgia" w:eastAsia="Times New Roman" w:hAnsi="Georgia" w:cs="Helvetica"/>
                              <w:b/>
                              <w:bCs/>
                              <w:color w:val="8A2121"/>
                              <w:sz w:val="27"/>
                              <w:szCs w:val="27"/>
                              <w:u w:val="single"/>
                              <w:lang w:eastAsia="hu-HU"/>
                            </w:rPr>
                            <w:t>Calls for Papers</w:t>
                          </w:r>
                        </w:hyperlink>
                        <w:r w:rsidRPr="006231AA">
                          <w:rPr>
                            <w:rFonts w:ascii="Helvetica" w:eastAsia="Times New Roman" w:hAnsi="Helvetica" w:cs="Helvetica"/>
                            <w:color w:val="202020"/>
                            <w:sz w:val="21"/>
                            <w:szCs w:val="21"/>
                            <w:lang w:eastAsia="hu-HU"/>
                          </w:rPr>
                          <w:br/>
                        </w:r>
                        <w:r w:rsidRPr="006231AA">
                          <w:rPr>
                            <w:rFonts w:ascii="Helvetica" w:eastAsia="Times New Roman" w:hAnsi="Helvetica" w:cs="Helvetica"/>
                            <w:color w:val="202020"/>
                            <w:sz w:val="21"/>
                            <w:szCs w:val="21"/>
                            <w:lang w:eastAsia="hu-HU"/>
                          </w:rPr>
                          <w:br/>
                        </w:r>
                        <w:hyperlink r:id="rId8" w:anchor="nir" w:tgtFrame="_blank" w:history="1">
                          <w:r w:rsidRPr="006231AA">
                            <w:rPr>
                              <w:rFonts w:ascii="Georgia" w:eastAsia="Times New Roman" w:hAnsi="Georgia" w:cs="Helvetica"/>
                              <w:b/>
                              <w:bCs/>
                              <w:color w:val="8A2121"/>
                              <w:sz w:val="27"/>
                              <w:szCs w:val="27"/>
                              <w:u w:val="single"/>
                              <w:lang w:eastAsia="hu-HU"/>
                            </w:rPr>
                            <w:t>New Information Resources</w:t>
                          </w:r>
                        </w:hyperlink>
                        <w:r w:rsidRPr="006231AA">
                          <w:rPr>
                            <w:rFonts w:ascii="Helvetica" w:eastAsia="Times New Roman" w:hAnsi="Helvetica" w:cs="Helvetica"/>
                            <w:color w:val="202020"/>
                            <w:sz w:val="21"/>
                            <w:szCs w:val="21"/>
                            <w:lang w:eastAsia="hu-HU"/>
                          </w:rPr>
                          <w:br/>
                        </w:r>
                        <w:r w:rsidRPr="006231AA">
                          <w:rPr>
                            <w:rFonts w:ascii="Helvetica" w:eastAsia="Times New Roman" w:hAnsi="Helvetica" w:cs="Helvetica"/>
                            <w:color w:val="202020"/>
                            <w:sz w:val="21"/>
                            <w:szCs w:val="21"/>
                            <w:lang w:eastAsia="hu-HU"/>
                          </w:rPr>
                          <w:br/>
                        </w:r>
                        <w:hyperlink r:id="rId9" w:anchor="nrp" w:tgtFrame="_blank" w:history="1">
                          <w:r w:rsidRPr="006231AA">
                            <w:rPr>
                              <w:rFonts w:ascii="Georgia" w:eastAsia="Times New Roman" w:hAnsi="Georgia" w:cs="Helvetica"/>
                              <w:b/>
                              <w:bCs/>
                              <w:color w:val="8A2121"/>
                              <w:sz w:val="27"/>
                              <w:szCs w:val="27"/>
                              <w:u w:val="single"/>
                              <w:lang w:eastAsia="hu-HU"/>
                            </w:rPr>
                            <w:t>New Research Projects</w:t>
                          </w:r>
                        </w:hyperlink>
                        <w:r w:rsidRPr="006231AA">
                          <w:rPr>
                            <w:rFonts w:ascii="Helvetica" w:eastAsia="Times New Roman" w:hAnsi="Helvetica" w:cs="Helvetica"/>
                            <w:color w:val="202020"/>
                            <w:sz w:val="21"/>
                            <w:szCs w:val="21"/>
                            <w:lang w:eastAsia="hu-HU"/>
                          </w:rPr>
                          <w:br/>
                        </w:r>
                        <w:r w:rsidRPr="006231AA">
                          <w:rPr>
                            <w:rFonts w:ascii="Helvetica" w:eastAsia="Times New Roman" w:hAnsi="Helvetica" w:cs="Helvetica"/>
                            <w:color w:val="202020"/>
                            <w:sz w:val="21"/>
                            <w:szCs w:val="21"/>
                            <w:lang w:eastAsia="hu-HU"/>
                          </w:rPr>
                          <w:br/>
                        </w:r>
                        <w:hyperlink r:id="rId10" w:anchor="summ" w:tgtFrame="_blank" w:history="1">
                          <w:r w:rsidRPr="006231AA">
                            <w:rPr>
                              <w:rFonts w:ascii="Georgia" w:eastAsia="Times New Roman" w:hAnsi="Georgia" w:cs="Helvetica"/>
                              <w:b/>
                              <w:bCs/>
                              <w:color w:val="8A2121"/>
                              <w:sz w:val="27"/>
                              <w:szCs w:val="27"/>
                              <w:lang w:eastAsia="hu-HU"/>
                            </w:rPr>
                            <w:t>Submission Instructions and Deadline</w:t>
                          </w:r>
                        </w:hyperlink>
                        <w:r w:rsidRPr="006231AA">
                          <w:rPr>
                            <w:rFonts w:ascii="Helvetica" w:eastAsia="Times New Roman" w:hAnsi="Helvetica" w:cs="Helvetica"/>
                            <w:color w:val="202020"/>
                            <w:sz w:val="21"/>
                            <w:szCs w:val="21"/>
                            <w:lang w:eastAsia="hu-HU"/>
                          </w:rPr>
                          <w:br/>
                          <w:t> </w:t>
                        </w:r>
                      </w:p>
                      <w:p w:rsidR="006231AA" w:rsidRPr="006231AA" w:rsidRDefault="006231AA" w:rsidP="006231AA">
                        <w:pPr>
                          <w:spacing w:after="0" w:line="315" w:lineRule="atLeast"/>
                          <w:jc w:val="center"/>
                          <w:rPr>
                            <w:rFonts w:ascii="Helvetica" w:eastAsia="Times New Roman" w:hAnsi="Helvetica" w:cs="Helvetica"/>
                            <w:color w:val="202020"/>
                            <w:sz w:val="21"/>
                            <w:szCs w:val="21"/>
                            <w:lang w:eastAsia="hu-HU"/>
                          </w:rPr>
                        </w:pPr>
                        <w:r w:rsidRPr="006231AA">
                          <w:rPr>
                            <w:rFonts w:ascii="Helvetica" w:eastAsia="Times New Roman" w:hAnsi="Helvetica" w:cs="Helvetica"/>
                            <w:color w:val="202020"/>
                            <w:sz w:val="21"/>
                            <w:szCs w:val="21"/>
                            <w:lang w:eastAsia="hu-HU"/>
                          </w:rPr>
                          <w:pict>
                            <v:rect id="_x0000_i1026" style="width:0;height:1.5pt" o:hralign="center" o:hrstd="t" o:hr="t" fillcolor="#a0a0a0" stroked="f"/>
                          </w:pict>
                        </w:r>
                      </w:p>
                    </w:tc>
                  </w:tr>
                </w:tbl>
                <w:p w:rsidR="006231AA" w:rsidRPr="006231AA" w:rsidRDefault="006231AA" w:rsidP="006231AA">
                  <w:pPr>
                    <w:spacing w:after="0" w:line="240" w:lineRule="auto"/>
                    <w:rPr>
                      <w:rFonts w:ascii="Times New Roman" w:eastAsia="Times New Roman" w:hAnsi="Times New Roman" w:cs="Times New Roman"/>
                      <w:sz w:val="24"/>
                      <w:szCs w:val="24"/>
                      <w:lang w:eastAsia="hu-HU"/>
                    </w:rPr>
                  </w:pPr>
                </w:p>
              </w:tc>
            </w:tr>
          </w:tbl>
          <w:p w:rsidR="006231AA" w:rsidRPr="006231AA" w:rsidRDefault="006231AA" w:rsidP="006231AA">
            <w:pPr>
              <w:spacing w:after="0" w:line="240" w:lineRule="auto"/>
              <w:rPr>
                <w:rFonts w:ascii="Times New Roman" w:eastAsia="Times New Roman" w:hAnsi="Times New Roman" w:cs="Times New Roman"/>
                <w:vanish/>
                <w:color w:val="000000"/>
                <w:sz w:val="27"/>
                <w:szCs w:val="27"/>
                <w:lang w:eastAsia="hu-HU"/>
              </w:rPr>
            </w:pPr>
          </w:p>
          <w:tbl>
            <w:tblPr>
              <w:tblW w:w="5000" w:type="pct"/>
              <w:tblCellMar>
                <w:left w:w="0" w:type="dxa"/>
                <w:right w:w="0" w:type="dxa"/>
              </w:tblCellMar>
              <w:tblLook w:val="04A0" w:firstRow="1" w:lastRow="0" w:firstColumn="1" w:lastColumn="0" w:noHBand="0" w:noVBand="1"/>
            </w:tblPr>
            <w:tblGrid>
              <w:gridCol w:w="9072"/>
            </w:tblGrid>
            <w:tr w:rsidR="006231AA" w:rsidRPr="006231AA">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6231AA" w:rsidRPr="006231AA">
                    <w:tc>
                      <w:tcPr>
                        <w:tcW w:w="0" w:type="auto"/>
                        <w:tcMar>
                          <w:top w:w="0" w:type="dxa"/>
                          <w:left w:w="270" w:type="dxa"/>
                          <w:bottom w:w="135" w:type="dxa"/>
                          <w:right w:w="270" w:type="dxa"/>
                        </w:tcMar>
                        <w:hideMark/>
                      </w:tcPr>
                      <w:p w:rsidR="006231AA" w:rsidRPr="006231AA" w:rsidRDefault="006231AA" w:rsidP="006231AA">
                        <w:pPr>
                          <w:spacing w:after="0" w:line="315" w:lineRule="atLeast"/>
                          <w:rPr>
                            <w:rFonts w:ascii="Helvetica" w:eastAsia="Times New Roman" w:hAnsi="Helvetica" w:cs="Helvetica"/>
                            <w:color w:val="202020"/>
                            <w:sz w:val="21"/>
                            <w:szCs w:val="21"/>
                            <w:lang w:eastAsia="hu-HU"/>
                          </w:rPr>
                        </w:pPr>
                        <w:r w:rsidRPr="006231AA">
                          <w:rPr>
                            <w:rFonts w:ascii="Georgia" w:eastAsia="Times New Roman" w:hAnsi="Georgia" w:cs="Helvetica"/>
                            <w:b/>
                            <w:bCs/>
                            <w:color w:val="202020"/>
                            <w:sz w:val="24"/>
                            <w:szCs w:val="24"/>
                            <w:lang w:eastAsia="hu-HU"/>
                          </w:rPr>
                          <w:t>We welcome submissions from National Committees of the AIEB, Commissions of the AIEB, universities, scholarly and research institutions, museums, libraries, galleries, as well as individual scholars at any stages of their careers as well as members of the general public interested in scholarly research on Byzantium and its heritage.  </w:t>
                        </w:r>
                        <w:r w:rsidRPr="006231AA">
                          <w:rPr>
                            <w:rFonts w:ascii="Helvetica" w:eastAsia="Times New Roman" w:hAnsi="Helvetica" w:cs="Helvetica"/>
                            <w:color w:val="202020"/>
                            <w:sz w:val="21"/>
                            <w:szCs w:val="21"/>
                            <w:lang w:eastAsia="hu-HU"/>
                          </w:rPr>
                          <w:br/>
                        </w:r>
                        <w:r w:rsidRPr="006231AA">
                          <w:rPr>
                            <w:rFonts w:ascii="Helvetica" w:eastAsia="Times New Roman" w:hAnsi="Helvetica" w:cs="Helvetica"/>
                            <w:color w:val="202020"/>
                            <w:sz w:val="21"/>
                            <w:szCs w:val="21"/>
                            <w:lang w:eastAsia="hu-HU"/>
                          </w:rPr>
                          <w:br/>
                          <w:t>Please refer to the </w:t>
                        </w:r>
                        <w:hyperlink r:id="rId11" w:anchor="summ" w:tgtFrame="_blank" w:history="1">
                          <w:r w:rsidRPr="006231AA">
                            <w:rPr>
                              <w:rFonts w:ascii="Helvetica" w:eastAsia="Times New Roman" w:hAnsi="Helvetica" w:cs="Helvetica"/>
                              <w:b/>
                              <w:bCs/>
                              <w:color w:val="8A2121"/>
                              <w:sz w:val="21"/>
                              <w:szCs w:val="21"/>
                              <w:u w:val="single"/>
                              <w:lang w:eastAsia="hu-HU"/>
                            </w:rPr>
                            <w:t>submission instructions</w:t>
                          </w:r>
                        </w:hyperlink>
                        <w:r w:rsidRPr="006231AA">
                          <w:rPr>
                            <w:rFonts w:ascii="Helvetica" w:eastAsia="Times New Roman" w:hAnsi="Helvetica" w:cs="Helvetica"/>
                            <w:color w:val="202020"/>
                            <w:sz w:val="21"/>
                            <w:szCs w:val="21"/>
                            <w:lang w:eastAsia="hu-HU"/>
                          </w:rPr>
                          <w:t> in the last section of this newsletter. Thank you for your submissions!</w:t>
                        </w:r>
                        <w:r w:rsidRPr="006231AA">
                          <w:rPr>
                            <w:rFonts w:ascii="Helvetica" w:eastAsia="Times New Roman" w:hAnsi="Helvetica" w:cs="Helvetica"/>
                            <w:color w:val="696969"/>
                            <w:sz w:val="21"/>
                            <w:szCs w:val="21"/>
                            <w:lang w:eastAsia="hu-HU"/>
                          </w:rPr>
                          <w:t> –The editors.</w:t>
                        </w:r>
                      </w:p>
                      <w:p w:rsidR="006231AA" w:rsidRPr="006231AA" w:rsidRDefault="006231AA" w:rsidP="006231AA">
                        <w:pPr>
                          <w:spacing w:after="0" w:line="315" w:lineRule="atLeast"/>
                          <w:rPr>
                            <w:rFonts w:ascii="Helvetica" w:eastAsia="Times New Roman" w:hAnsi="Helvetica" w:cs="Helvetica"/>
                            <w:color w:val="202020"/>
                            <w:sz w:val="21"/>
                            <w:szCs w:val="21"/>
                            <w:lang w:eastAsia="hu-HU"/>
                          </w:rPr>
                        </w:pPr>
                        <w:r w:rsidRPr="006231AA">
                          <w:rPr>
                            <w:rFonts w:ascii="Helvetica" w:eastAsia="Times New Roman" w:hAnsi="Helvetica" w:cs="Helvetica"/>
                            <w:color w:val="202020"/>
                            <w:sz w:val="21"/>
                            <w:szCs w:val="21"/>
                            <w:lang w:eastAsia="hu-HU"/>
                          </w:rPr>
                          <w:pict>
                            <v:rect id="_x0000_i1027" style="width:0;height:1.5pt" o:hralign="center" o:hrstd="t" o:hr="t" fillcolor="#a0a0a0" stroked="f"/>
                          </w:pict>
                        </w:r>
                      </w:p>
                    </w:tc>
                  </w:tr>
                </w:tbl>
                <w:p w:rsidR="006231AA" w:rsidRPr="006231AA" w:rsidRDefault="006231AA" w:rsidP="006231AA">
                  <w:pPr>
                    <w:spacing w:after="0" w:line="240" w:lineRule="auto"/>
                    <w:rPr>
                      <w:rFonts w:ascii="Times New Roman" w:eastAsia="Times New Roman" w:hAnsi="Times New Roman" w:cs="Times New Roman"/>
                      <w:sz w:val="24"/>
                      <w:szCs w:val="24"/>
                      <w:lang w:eastAsia="hu-HU"/>
                    </w:rPr>
                  </w:pPr>
                </w:p>
              </w:tc>
            </w:tr>
          </w:tbl>
          <w:p w:rsidR="006231AA" w:rsidRPr="006231AA" w:rsidRDefault="006231AA" w:rsidP="006231AA">
            <w:pPr>
              <w:spacing w:after="0" w:line="240" w:lineRule="auto"/>
              <w:rPr>
                <w:rFonts w:ascii="Times New Roman" w:eastAsia="Times New Roman" w:hAnsi="Times New Roman" w:cs="Times New Roman"/>
                <w:vanish/>
                <w:color w:val="000000"/>
                <w:sz w:val="27"/>
                <w:szCs w:val="27"/>
                <w:lang w:eastAsia="hu-HU"/>
              </w:rPr>
            </w:pPr>
          </w:p>
          <w:tbl>
            <w:tblPr>
              <w:tblW w:w="5000" w:type="pct"/>
              <w:tblCellMar>
                <w:left w:w="0" w:type="dxa"/>
                <w:right w:w="0" w:type="dxa"/>
              </w:tblCellMar>
              <w:tblLook w:val="04A0" w:firstRow="1" w:lastRow="0" w:firstColumn="1" w:lastColumn="0" w:noHBand="0" w:noVBand="1"/>
            </w:tblPr>
            <w:tblGrid>
              <w:gridCol w:w="9072"/>
            </w:tblGrid>
            <w:tr w:rsidR="006231AA" w:rsidRPr="006231AA">
              <w:tc>
                <w:tcPr>
                  <w:tcW w:w="0" w:type="auto"/>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6231AA" w:rsidRPr="006231AA">
                    <w:tc>
                      <w:tcPr>
                        <w:tcW w:w="0" w:type="auto"/>
                        <w:tcMar>
                          <w:top w:w="135" w:type="dxa"/>
                          <w:left w:w="270" w:type="dxa"/>
                          <w:bottom w:w="135" w:type="dxa"/>
                          <w:right w:w="270" w:type="dxa"/>
                        </w:tcMar>
                        <w:vAlign w:val="center"/>
                        <w:hideMark/>
                      </w:tcPr>
                      <w:tbl>
                        <w:tblPr>
                          <w:tblW w:w="5000" w:type="pct"/>
                          <w:shd w:val="clear" w:color="auto" w:fill="949494"/>
                          <w:tblCellMar>
                            <w:top w:w="15" w:type="dxa"/>
                            <w:left w:w="15" w:type="dxa"/>
                            <w:bottom w:w="15" w:type="dxa"/>
                            <w:right w:w="15" w:type="dxa"/>
                          </w:tblCellMar>
                          <w:tblLook w:val="04A0" w:firstRow="1" w:lastRow="0" w:firstColumn="1" w:lastColumn="0" w:noHBand="0" w:noVBand="1"/>
                        </w:tblPr>
                        <w:tblGrid>
                          <w:gridCol w:w="8532"/>
                        </w:tblGrid>
                        <w:tr w:rsidR="006231AA" w:rsidRPr="006231AA">
                          <w:tc>
                            <w:tcPr>
                              <w:tcW w:w="0" w:type="auto"/>
                              <w:shd w:val="clear" w:color="auto" w:fill="949494"/>
                              <w:tcMar>
                                <w:top w:w="270" w:type="dxa"/>
                                <w:left w:w="270" w:type="dxa"/>
                                <w:bottom w:w="270" w:type="dxa"/>
                                <w:right w:w="270" w:type="dxa"/>
                              </w:tcMar>
                              <w:hideMark/>
                            </w:tcPr>
                            <w:p w:rsidR="006231AA" w:rsidRPr="006231AA" w:rsidRDefault="006231AA" w:rsidP="006231AA">
                              <w:pPr>
                                <w:spacing w:after="0" w:line="315" w:lineRule="atLeast"/>
                                <w:rPr>
                                  <w:rFonts w:ascii="Helvetica" w:eastAsia="Times New Roman" w:hAnsi="Helvetica" w:cs="Helvetica"/>
                                  <w:color w:val="F2F2F2"/>
                                  <w:sz w:val="21"/>
                                  <w:szCs w:val="21"/>
                                  <w:lang w:eastAsia="hu-HU"/>
                                </w:rPr>
                              </w:pPr>
                              <w:r w:rsidRPr="006231AA">
                                <w:rPr>
                                  <w:rFonts w:ascii="Helvetica" w:eastAsia="Times New Roman" w:hAnsi="Helvetica" w:cs="Helvetica"/>
                                  <w:color w:val="F2F2F2"/>
                                  <w:sz w:val="21"/>
                                  <w:szCs w:val="21"/>
                                  <w:lang w:eastAsia="hu-HU"/>
                                </w:rPr>
                                <w:t> </w:t>
                              </w:r>
                            </w:p>
                            <w:p w:rsidR="006231AA" w:rsidRPr="006231AA" w:rsidRDefault="006231AA" w:rsidP="006231AA">
                              <w:pPr>
                                <w:spacing w:after="0" w:line="338" w:lineRule="atLeast"/>
                                <w:outlineLvl w:val="3"/>
                                <w:rPr>
                                  <w:rFonts w:ascii="Helvetica" w:eastAsia="Times New Roman" w:hAnsi="Helvetica" w:cs="Helvetica"/>
                                  <w:b/>
                                  <w:bCs/>
                                  <w:color w:val="202020"/>
                                  <w:sz w:val="27"/>
                                  <w:szCs w:val="27"/>
                                  <w:lang w:eastAsia="hu-HU"/>
                                </w:rPr>
                              </w:pPr>
                              <w:r w:rsidRPr="006231AA">
                                <w:rPr>
                                  <w:rFonts w:ascii="Helvetica" w:eastAsia="Times New Roman" w:hAnsi="Helvetica" w:cs="Helvetica"/>
                                  <w:b/>
                                  <w:bCs/>
                                  <w:color w:val="FFFFFF"/>
                                  <w:sz w:val="27"/>
                                  <w:szCs w:val="27"/>
                                  <w:lang w:eastAsia="hu-HU"/>
                                </w:rPr>
                                <w:t xml:space="preserve">NEW DEADLINES! The 24th International Congress of </w:t>
                              </w:r>
                              <w:r w:rsidRPr="006231AA">
                                <w:rPr>
                                  <w:rFonts w:ascii="Helvetica" w:eastAsia="Times New Roman" w:hAnsi="Helvetica" w:cs="Helvetica"/>
                                  <w:b/>
                                  <w:bCs/>
                                  <w:color w:val="FFFFFF"/>
                                  <w:sz w:val="27"/>
                                  <w:szCs w:val="27"/>
                                  <w:lang w:eastAsia="hu-HU"/>
                                </w:rPr>
                                <w:lastRenderedPageBreak/>
                                <w:t>Byzantine Studies, 23-28 August 2021, Istanbul</w:t>
                              </w:r>
                            </w:p>
                            <w:p w:rsidR="006231AA" w:rsidRPr="006231AA" w:rsidRDefault="006231AA" w:rsidP="006231AA">
                              <w:pPr>
                                <w:spacing w:before="150" w:after="150" w:line="315" w:lineRule="atLeast"/>
                                <w:rPr>
                                  <w:rFonts w:ascii="Helvetica" w:eastAsia="Times New Roman" w:hAnsi="Helvetica" w:cs="Helvetica"/>
                                  <w:color w:val="F2F2F2"/>
                                  <w:sz w:val="21"/>
                                  <w:szCs w:val="21"/>
                                  <w:lang w:eastAsia="hu-HU"/>
                                </w:rPr>
                              </w:pPr>
                              <w:r w:rsidRPr="006231AA">
                                <w:rPr>
                                  <w:rFonts w:ascii="Helvetica" w:eastAsia="Times New Roman" w:hAnsi="Helvetica" w:cs="Helvetica"/>
                                  <w:color w:val="F2F2F2"/>
                                  <w:sz w:val="21"/>
                                  <w:szCs w:val="21"/>
                                  <w:lang w:eastAsia="hu-HU"/>
                                </w:rPr>
                                <w:t>Dear Colleagues, Dear Friends,</w:t>
                              </w:r>
                            </w:p>
                            <w:p w:rsidR="006231AA" w:rsidRPr="006231AA" w:rsidRDefault="006231AA" w:rsidP="006231AA">
                              <w:pPr>
                                <w:spacing w:before="150" w:after="150" w:line="315" w:lineRule="atLeast"/>
                                <w:rPr>
                                  <w:rFonts w:ascii="Helvetica" w:eastAsia="Times New Roman" w:hAnsi="Helvetica" w:cs="Helvetica"/>
                                  <w:color w:val="F2F2F2"/>
                                  <w:sz w:val="21"/>
                                  <w:szCs w:val="21"/>
                                  <w:lang w:eastAsia="hu-HU"/>
                                </w:rPr>
                              </w:pPr>
                              <w:r w:rsidRPr="006231AA">
                                <w:rPr>
                                  <w:rFonts w:ascii="Helvetica" w:eastAsia="Times New Roman" w:hAnsi="Helvetica" w:cs="Helvetica"/>
                                  <w:color w:val="F2F2F2"/>
                                  <w:sz w:val="21"/>
                                  <w:szCs w:val="21"/>
                                  <w:lang w:eastAsia="hu-HU"/>
                                </w:rPr>
                                <w:t>During these extraordinary and challenging times of the Coronavirus (COVID-19) outbreak, as the Organizing Committee of the 24th International Congress of Byzantine Studies, ICBS 2021-Istanbul, we feel the need to extend the submission deadline of Free Communication, Poster &amp; VR Session proposals from April 15, 2020 to </w:t>
                              </w:r>
                              <w:r w:rsidRPr="006231AA">
                                <w:rPr>
                                  <w:rFonts w:ascii="Helvetica" w:eastAsia="Times New Roman" w:hAnsi="Helvetica" w:cs="Helvetica"/>
                                  <w:b/>
                                  <w:bCs/>
                                  <w:color w:val="F2F2F2"/>
                                  <w:sz w:val="21"/>
                                  <w:szCs w:val="21"/>
                                  <w:lang w:eastAsia="hu-HU"/>
                                </w:rPr>
                                <w:t>September 1, 2020</w:t>
                              </w:r>
                              <w:r w:rsidRPr="006231AA">
                                <w:rPr>
                                  <w:rFonts w:ascii="Helvetica" w:eastAsia="Times New Roman" w:hAnsi="Helvetica" w:cs="Helvetica"/>
                                  <w:color w:val="F2F2F2"/>
                                  <w:sz w:val="21"/>
                                  <w:szCs w:val="21"/>
                                  <w:lang w:eastAsia="hu-HU"/>
                                </w:rPr>
                                <w:t> and of Plenary Session papers and Round Table and Thematic Free Communication abstracts from July 15, 2020 to </w:t>
                              </w:r>
                              <w:r w:rsidRPr="006231AA">
                                <w:rPr>
                                  <w:rFonts w:ascii="Helvetica" w:eastAsia="Times New Roman" w:hAnsi="Helvetica" w:cs="Helvetica"/>
                                  <w:b/>
                                  <w:bCs/>
                                  <w:color w:val="F2F2F2"/>
                                  <w:sz w:val="21"/>
                                  <w:szCs w:val="21"/>
                                  <w:lang w:eastAsia="hu-HU"/>
                                </w:rPr>
                                <w:t>October 15, 2020</w:t>
                              </w:r>
                              <w:r w:rsidRPr="006231AA">
                                <w:rPr>
                                  <w:rFonts w:ascii="Helvetica" w:eastAsia="Times New Roman" w:hAnsi="Helvetica" w:cs="Helvetica"/>
                                  <w:color w:val="F2F2F2"/>
                                  <w:sz w:val="21"/>
                                  <w:szCs w:val="21"/>
                                  <w:lang w:eastAsia="hu-HU"/>
                                </w:rPr>
                                <w:t>. The submissions should be made online at </w:t>
                              </w:r>
                              <w:hyperlink r:id="rId12" w:tgtFrame="_blank" w:history="1">
                                <w:r w:rsidRPr="006231AA">
                                  <w:rPr>
                                    <w:rFonts w:ascii="Helvetica" w:eastAsia="Times New Roman" w:hAnsi="Helvetica" w:cs="Helvetica"/>
                                    <w:b/>
                                    <w:bCs/>
                                    <w:color w:val="8A2121"/>
                                    <w:sz w:val="21"/>
                                    <w:szCs w:val="21"/>
                                    <w:u w:val="single"/>
                                    <w:lang w:eastAsia="hu-HU"/>
                                  </w:rPr>
                                  <w:t>https://www.byzcongress2021.org/</w:t>
                                </w:r>
                              </w:hyperlink>
                              <w:r w:rsidRPr="006231AA">
                                <w:rPr>
                                  <w:rFonts w:ascii="Helvetica" w:eastAsia="Times New Roman" w:hAnsi="Helvetica" w:cs="Helvetica"/>
                                  <w:color w:val="F2F2F2"/>
                                  <w:sz w:val="21"/>
                                  <w:szCs w:val="21"/>
                                  <w:lang w:eastAsia="hu-HU"/>
                                </w:rPr>
                                <w:t>.</w:t>
                              </w:r>
                            </w:p>
                            <w:p w:rsidR="006231AA" w:rsidRPr="006231AA" w:rsidRDefault="006231AA" w:rsidP="006231AA">
                              <w:pPr>
                                <w:spacing w:before="150" w:after="150" w:line="315" w:lineRule="atLeast"/>
                                <w:rPr>
                                  <w:rFonts w:ascii="Helvetica" w:eastAsia="Times New Roman" w:hAnsi="Helvetica" w:cs="Helvetica"/>
                                  <w:color w:val="F2F2F2"/>
                                  <w:sz w:val="21"/>
                                  <w:szCs w:val="21"/>
                                  <w:lang w:eastAsia="hu-HU"/>
                                </w:rPr>
                              </w:pPr>
                              <w:r w:rsidRPr="006231AA">
                                <w:rPr>
                                  <w:rFonts w:ascii="Helvetica" w:eastAsia="Times New Roman" w:hAnsi="Helvetica" w:cs="Helvetica"/>
                                  <w:color w:val="F2F2F2"/>
                                  <w:sz w:val="21"/>
                                  <w:szCs w:val="21"/>
                                  <w:lang w:eastAsia="hu-HU"/>
                                </w:rPr>
                                <w:t>With a global and unified response and responsibility, we hope that these gloomy days will be over as soon as possible.</w:t>
                              </w:r>
                            </w:p>
                            <w:p w:rsidR="006231AA" w:rsidRPr="006231AA" w:rsidRDefault="006231AA" w:rsidP="006231AA">
                              <w:pPr>
                                <w:spacing w:before="150" w:after="150" w:line="315" w:lineRule="atLeast"/>
                                <w:rPr>
                                  <w:rFonts w:ascii="Helvetica" w:eastAsia="Times New Roman" w:hAnsi="Helvetica" w:cs="Helvetica"/>
                                  <w:color w:val="F2F2F2"/>
                                  <w:sz w:val="21"/>
                                  <w:szCs w:val="21"/>
                                  <w:lang w:eastAsia="hu-HU"/>
                                </w:rPr>
                              </w:pPr>
                              <w:r w:rsidRPr="006231AA">
                                <w:rPr>
                                  <w:rFonts w:ascii="Helvetica" w:eastAsia="Times New Roman" w:hAnsi="Helvetica" w:cs="Helvetica"/>
                                  <w:color w:val="F2F2F2"/>
                                  <w:sz w:val="21"/>
                                  <w:szCs w:val="21"/>
                                  <w:lang w:eastAsia="hu-HU"/>
                                </w:rPr>
                                <w:t>We wish you all healthy days,</w:t>
                              </w:r>
                            </w:p>
                            <w:p w:rsidR="006231AA" w:rsidRPr="006231AA" w:rsidRDefault="006231AA" w:rsidP="006231AA">
                              <w:pPr>
                                <w:spacing w:before="150" w:after="150" w:line="315" w:lineRule="atLeast"/>
                                <w:rPr>
                                  <w:rFonts w:ascii="Helvetica" w:eastAsia="Times New Roman" w:hAnsi="Helvetica" w:cs="Helvetica"/>
                                  <w:color w:val="F2F2F2"/>
                                  <w:sz w:val="21"/>
                                  <w:szCs w:val="21"/>
                                  <w:lang w:eastAsia="hu-HU"/>
                                </w:rPr>
                              </w:pPr>
                              <w:r w:rsidRPr="006231AA">
                                <w:rPr>
                                  <w:rFonts w:ascii="Helvetica" w:eastAsia="Times New Roman" w:hAnsi="Helvetica" w:cs="Helvetica"/>
                                  <w:color w:val="F2F2F2"/>
                                  <w:sz w:val="21"/>
                                  <w:szCs w:val="21"/>
                                  <w:lang w:eastAsia="hu-HU"/>
                                </w:rPr>
                                <w:t>Prof. Dr. Melek Delilbaşı</w:t>
                              </w:r>
                              <w:r w:rsidRPr="006231AA">
                                <w:rPr>
                                  <w:rFonts w:ascii="Helvetica" w:eastAsia="Times New Roman" w:hAnsi="Helvetica" w:cs="Helvetica"/>
                                  <w:color w:val="F2F2F2"/>
                                  <w:sz w:val="21"/>
                                  <w:szCs w:val="21"/>
                                  <w:lang w:eastAsia="hu-HU"/>
                                </w:rPr>
                                <w:br/>
                                <w:t>President of the Turkish National Committee of Byzantine Studies</w:t>
                              </w:r>
                            </w:p>
                            <w:p w:rsidR="006231AA" w:rsidRPr="006231AA" w:rsidRDefault="006231AA" w:rsidP="006231AA">
                              <w:pPr>
                                <w:spacing w:after="0" w:line="315" w:lineRule="atLeast"/>
                                <w:jc w:val="center"/>
                                <w:rPr>
                                  <w:rFonts w:ascii="Helvetica" w:eastAsia="Times New Roman" w:hAnsi="Helvetica" w:cs="Helvetica"/>
                                  <w:color w:val="F2F2F2"/>
                                  <w:sz w:val="21"/>
                                  <w:szCs w:val="21"/>
                                  <w:lang w:eastAsia="hu-HU"/>
                                </w:rPr>
                              </w:pPr>
                              <w:hyperlink r:id="rId13" w:anchor="important-dates" w:tgtFrame="_blank" w:history="1">
                                <w:r w:rsidRPr="006231AA">
                                  <w:rPr>
                                    <w:rFonts w:ascii="Helvetica" w:eastAsia="Times New Roman" w:hAnsi="Helvetica" w:cs="Helvetica"/>
                                    <w:b/>
                                    <w:bCs/>
                                    <w:color w:val="8A2121"/>
                                    <w:sz w:val="21"/>
                                    <w:szCs w:val="21"/>
                                    <w:u w:val="single"/>
                                    <w:lang w:eastAsia="hu-HU"/>
                                  </w:rPr>
                                  <w:t>Further information</w:t>
                                </w:r>
                              </w:hyperlink>
                            </w:p>
                            <w:p w:rsidR="006231AA" w:rsidRPr="006231AA" w:rsidRDefault="006231AA" w:rsidP="006231AA">
                              <w:pPr>
                                <w:spacing w:after="0" w:line="315" w:lineRule="atLeast"/>
                                <w:rPr>
                                  <w:rFonts w:ascii="Helvetica" w:eastAsia="Times New Roman" w:hAnsi="Helvetica" w:cs="Helvetica"/>
                                  <w:color w:val="F2F2F2"/>
                                  <w:sz w:val="21"/>
                                  <w:szCs w:val="21"/>
                                  <w:lang w:eastAsia="hu-HU"/>
                                </w:rPr>
                              </w:pPr>
                              <w:r w:rsidRPr="006231AA">
                                <w:rPr>
                                  <w:rFonts w:ascii="Helvetica" w:eastAsia="Times New Roman" w:hAnsi="Helvetica" w:cs="Helvetica"/>
                                  <w:color w:val="F2F2F2"/>
                                  <w:sz w:val="21"/>
                                  <w:szCs w:val="21"/>
                                  <w:lang w:eastAsia="hu-HU"/>
                                </w:rPr>
                                <w:t> </w:t>
                              </w:r>
                            </w:p>
                          </w:tc>
                        </w:tr>
                      </w:tbl>
                      <w:p w:rsidR="006231AA" w:rsidRPr="006231AA" w:rsidRDefault="006231AA" w:rsidP="006231AA">
                        <w:pPr>
                          <w:spacing w:after="0" w:line="240" w:lineRule="auto"/>
                          <w:rPr>
                            <w:rFonts w:ascii="Times New Roman" w:eastAsia="Times New Roman" w:hAnsi="Times New Roman" w:cs="Times New Roman"/>
                            <w:sz w:val="24"/>
                            <w:szCs w:val="24"/>
                            <w:lang w:eastAsia="hu-HU"/>
                          </w:rPr>
                        </w:pPr>
                      </w:p>
                    </w:tc>
                  </w:tr>
                </w:tbl>
                <w:p w:rsidR="006231AA" w:rsidRPr="006231AA" w:rsidRDefault="006231AA" w:rsidP="006231AA">
                  <w:pPr>
                    <w:spacing w:after="0" w:line="240" w:lineRule="auto"/>
                    <w:rPr>
                      <w:rFonts w:ascii="Times New Roman" w:eastAsia="Times New Roman" w:hAnsi="Times New Roman" w:cs="Times New Roman"/>
                      <w:sz w:val="24"/>
                      <w:szCs w:val="24"/>
                      <w:lang w:eastAsia="hu-HU"/>
                    </w:rPr>
                  </w:pPr>
                </w:p>
              </w:tc>
            </w:tr>
          </w:tbl>
          <w:p w:rsidR="006231AA" w:rsidRPr="006231AA" w:rsidRDefault="006231AA" w:rsidP="006231AA">
            <w:pPr>
              <w:spacing w:after="0" w:line="240" w:lineRule="auto"/>
              <w:rPr>
                <w:rFonts w:ascii="Times New Roman" w:eastAsia="Times New Roman" w:hAnsi="Times New Roman" w:cs="Times New Roman"/>
                <w:vanish/>
                <w:color w:val="000000"/>
                <w:sz w:val="27"/>
                <w:szCs w:val="27"/>
                <w:lang w:eastAsia="hu-HU"/>
              </w:rPr>
            </w:pPr>
          </w:p>
          <w:tbl>
            <w:tblPr>
              <w:tblW w:w="5000" w:type="pct"/>
              <w:tblCellMar>
                <w:left w:w="0" w:type="dxa"/>
                <w:right w:w="0" w:type="dxa"/>
              </w:tblCellMar>
              <w:tblLook w:val="04A0" w:firstRow="1" w:lastRow="0" w:firstColumn="1" w:lastColumn="0" w:noHBand="0" w:noVBand="1"/>
            </w:tblPr>
            <w:tblGrid>
              <w:gridCol w:w="9072"/>
            </w:tblGrid>
            <w:tr w:rsidR="006231AA" w:rsidRPr="006231AA">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6231AA" w:rsidRPr="006231AA">
                    <w:tc>
                      <w:tcPr>
                        <w:tcW w:w="0" w:type="auto"/>
                        <w:tcMar>
                          <w:top w:w="0" w:type="dxa"/>
                          <w:left w:w="270" w:type="dxa"/>
                          <w:bottom w:w="135" w:type="dxa"/>
                          <w:right w:w="270" w:type="dxa"/>
                        </w:tcMar>
                        <w:hideMark/>
                      </w:tcPr>
                      <w:p w:rsidR="006231AA" w:rsidRPr="006231AA" w:rsidRDefault="006231AA" w:rsidP="006231AA">
                        <w:pPr>
                          <w:spacing w:after="0" w:line="488" w:lineRule="atLeast"/>
                          <w:jc w:val="center"/>
                          <w:outlineLvl w:val="0"/>
                          <w:rPr>
                            <w:rFonts w:ascii="Helvetica" w:eastAsia="Times New Roman" w:hAnsi="Helvetica" w:cs="Helvetica"/>
                            <w:b/>
                            <w:bCs/>
                            <w:color w:val="202020"/>
                            <w:kern w:val="36"/>
                            <w:sz w:val="39"/>
                            <w:szCs w:val="39"/>
                            <w:lang w:eastAsia="hu-HU"/>
                          </w:rPr>
                        </w:pPr>
                        <w:r w:rsidRPr="006231AA">
                          <w:rPr>
                            <w:rFonts w:ascii="Helvetica" w:eastAsia="Times New Roman" w:hAnsi="Helvetica" w:cs="Helvetica"/>
                            <w:b/>
                            <w:bCs/>
                            <w:color w:val="202020"/>
                            <w:kern w:val="36"/>
                            <w:sz w:val="39"/>
                            <w:szCs w:val="39"/>
                            <w:lang w:eastAsia="hu-HU"/>
                          </w:rPr>
                          <w:br/>
                        </w:r>
                        <w:r w:rsidRPr="006231AA">
                          <w:rPr>
                            <w:rFonts w:ascii="Georgia" w:eastAsia="Times New Roman" w:hAnsi="Georgia" w:cs="Helvetica"/>
                            <w:b/>
                            <w:bCs/>
                            <w:color w:val="800000"/>
                            <w:kern w:val="36"/>
                            <w:sz w:val="30"/>
                            <w:szCs w:val="30"/>
                            <w:lang w:eastAsia="hu-HU"/>
                          </w:rPr>
                          <w:t>Opportunities</w:t>
                        </w:r>
                        <w:bookmarkStart w:id="0" w:name="Opportunities"/>
                        <w:bookmarkEnd w:id="0"/>
                      </w:p>
                      <w:p w:rsidR="006231AA" w:rsidRPr="006231AA" w:rsidRDefault="006231AA" w:rsidP="006231AA">
                        <w:pPr>
                          <w:spacing w:after="0" w:line="315" w:lineRule="atLeast"/>
                          <w:rPr>
                            <w:rFonts w:ascii="Helvetica" w:eastAsia="Times New Roman" w:hAnsi="Helvetica" w:cs="Helvetica"/>
                            <w:color w:val="202020"/>
                            <w:sz w:val="21"/>
                            <w:szCs w:val="21"/>
                            <w:lang w:eastAsia="hu-HU"/>
                          </w:rPr>
                        </w:pPr>
                        <w:r w:rsidRPr="006231AA">
                          <w:rPr>
                            <w:rFonts w:ascii="Helvetica" w:eastAsia="Times New Roman" w:hAnsi="Helvetica" w:cs="Helvetica"/>
                            <w:color w:val="202020"/>
                            <w:sz w:val="21"/>
                            <w:szCs w:val="21"/>
                            <w:lang w:eastAsia="hu-HU"/>
                          </w:rPr>
                          <w:t> </w:t>
                        </w:r>
                      </w:p>
                      <w:p w:rsidR="006231AA" w:rsidRPr="006231AA" w:rsidRDefault="006231AA" w:rsidP="006231AA">
                        <w:pPr>
                          <w:spacing w:after="0" w:line="338" w:lineRule="atLeast"/>
                          <w:outlineLvl w:val="3"/>
                          <w:rPr>
                            <w:rFonts w:ascii="Helvetica" w:eastAsia="Times New Roman" w:hAnsi="Helvetica" w:cs="Helvetica"/>
                            <w:b/>
                            <w:bCs/>
                            <w:color w:val="202020"/>
                            <w:sz w:val="27"/>
                            <w:szCs w:val="27"/>
                            <w:lang w:eastAsia="hu-HU"/>
                          </w:rPr>
                        </w:pPr>
                        <w:r w:rsidRPr="006231AA">
                          <w:rPr>
                            <w:rFonts w:ascii="Helvetica" w:eastAsia="Times New Roman" w:hAnsi="Helvetica" w:cs="Helvetica"/>
                            <w:b/>
                            <w:bCs/>
                            <w:color w:val="800000"/>
                            <w:sz w:val="27"/>
                            <w:szCs w:val="27"/>
                            <w:lang w:eastAsia="hu-HU"/>
                          </w:rPr>
                          <w:t>PhD position in the Warsaw-and-Berlin-based project:</w:t>
                        </w:r>
                      </w:p>
                      <w:p w:rsidR="006231AA" w:rsidRPr="006231AA" w:rsidRDefault="006231AA" w:rsidP="006231AA">
                        <w:pPr>
                          <w:spacing w:after="0" w:line="315" w:lineRule="atLeast"/>
                          <w:rPr>
                            <w:rFonts w:ascii="Helvetica" w:eastAsia="Times New Roman" w:hAnsi="Helvetica" w:cs="Helvetica"/>
                            <w:color w:val="202020"/>
                            <w:sz w:val="21"/>
                            <w:szCs w:val="21"/>
                            <w:lang w:eastAsia="hu-HU"/>
                          </w:rPr>
                        </w:pPr>
                        <w:r w:rsidRPr="006231AA">
                          <w:rPr>
                            <w:rFonts w:ascii="Helvetica" w:eastAsia="Times New Roman" w:hAnsi="Helvetica" w:cs="Helvetica"/>
                            <w:color w:val="202020"/>
                            <w:sz w:val="21"/>
                            <w:szCs w:val="21"/>
                            <w:lang w:eastAsia="hu-HU"/>
                          </w:rPr>
                          <w:t>"Scales of fragmentation: bioarchaeological evidence of economic and social transformation from the Late Roman to Early Medieval period in the Eastern Mediterranean".</w:t>
                        </w:r>
                        <w:r w:rsidRPr="006231AA">
                          <w:rPr>
                            <w:rFonts w:ascii="Helvetica" w:eastAsia="Times New Roman" w:hAnsi="Helvetica" w:cs="Helvetica"/>
                            <w:color w:val="202020"/>
                            <w:sz w:val="21"/>
                            <w:szCs w:val="21"/>
                            <w:lang w:eastAsia="hu-HU"/>
                          </w:rPr>
                          <w:br/>
                          <w:t>Deadline: June 25, 2020</w:t>
                        </w:r>
                      </w:p>
                      <w:p w:rsidR="006231AA" w:rsidRPr="006231AA" w:rsidRDefault="006231AA" w:rsidP="006231AA">
                        <w:pPr>
                          <w:spacing w:after="0" w:line="315" w:lineRule="atLeast"/>
                          <w:jc w:val="center"/>
                          <w:rPr>
                            <w:rFonts w:ascii="Helvetica" w:eastAsia="Times New Roman" w:hAnsi="Helvetica" w:cs="Helvetica"/>
                            <w:color w:val="202020"/>
                            <w:sz w:val="21"/>
                            <w:szCs w:val="21"/>
                            <w:lang w:eastAsia="hu-HU"/>
                          </w:rPr>
                        </w:pPr>
                        <w:hyperlink r:id="rId14" w:tgtFrame="_blank" w:history="1">
                          <w:r w:rsidRPr="006231AA">
                            <w:rPr>
                              <w:rFonts w:ascii="Helvetica" w:eastAsia="Times New Roman" w:hAnsi="Helvetica" w:cs="Helvetica"/>
                              <w:b/>
                              <w:bCs/>
                              <w:color w:val="8A2121"/>
                              <w:sz w:val="21"/>
                              <w:szCs w:val="21"/>
                              <w:u w:val="single"/>
                              <w:lang w:eastAsia="hu-HU"/>
                            </w:rPr>
                            <w:t>More information</w:t>
                          </w:r>
                        </w:hyperlink>
                      </w:p>
                      <w:p w:rsidR="006231AA" w:rsidRPr="006231AA" w:rsidRDefault="006231AA" w:rsidP="006231AA">
                        <w:pPr>
                          <w:spacing w:after="0" w:line="315" w:lineRule="atLeast"/>
                          <w:rPr>
                            <w:rFonts w:ascii="Helvetica" w:eastAsia="Times New Roman" w:hAnsi="Helvetica" w:cs="Helvetica"/>
                            <w:color w:val="202020"/>
                            <w:sz w:val="21"/>
                            <w:szCs w:val="21"/>
                            <w:lang w:eastAsia="hu-HU"/>
                          </w:rPr>
                        </w:pPr>
                        <w:r w:rsidRPr="006231AA">
                          <w:rPr>
                            <w:rFonts w:ascii="Helvetica" w:eastAsia="Times New Roman" w:hAnsi="Helvetica" w:cs="Helvetica"/>
                            <w:color w:val="202020"/>
                            <w:sz w:val="21"/>
                            <w:szCs w:val="21"/>
                            <w:lang w:eastAsia="hu-HU"/>
                          </w:rPr>
                          <w:pict>
                            <v:rect id="_x0000_i1028" style="width:0;height:1.5pt" o:hralign="center" o:hrstd="t" o:hr="t" fillcolor="#a0a0a0" stroked="f"/>
                          </w:pict>
                        </w:r>
                      </w:p>
                      <w:p w:rsidR="006231AA" w:rsidRPr="006231AA" w:rsidRDefault="006231AA" w:rsidP="006231AA">
                        <w:pPr>
                          <w:spacing w:after="0" w:line="338" w:lineRule="atLeast"/>
                          <w:outlineLvl w:val="3"/>
                          <w:rPr>
                            <w:rFonts w:ascii="Helvetica" w:eastAsia="Times New Roman" w:hAnsi="Helvetica" w:cs="Helvetica"/>
                            <w:b/>
                            <w:bCs/>
                            <w:color w:val="202020"/>
                            <w:sz w:val="27"/>
                            <w:szCs w:val="27"/>
                            <w:lang w:eastAsia="hu-HU"/>
                          </w:rPr>
                        </w:pPr>
                        <w:r w:rsidRPr="006231AA">
                          <w:rPr>
                            <w:rFonts w:ascii="Helvetica" w:eastAsia="Times New Roman" w:hAnsi="Helvetica" w:cs="Helvetica"/>
                            <w:b/>
                            <w:bCs/>
                            <w:color w:val="800000"/>
                            <w:sz w:val="27"/>
                            <w:szCs w:val="27"/>
                            <w:lang w:eastAsia="hu-HU"/>
                          </w:rPr>
                          <w:t>M.A./Ph.D. Scholarships and Travel Grants in Byzantine Studies</w:t>
                        </w:r>
                      </w:p>
                      <w:p w:rsidR="006231AA" w:rsidRPr="006231AA" w:rsidRDefault="006231AA" w:rsidP="006231AA">
                        <w:pPr>
                          <w:spacing w:after="0" w:line="315" w:lineRule="atLeast"/>
                          <w:rPr>
                            <w:rFonts w:ascii="Helvetica" w:eastAsia="Times New Roman" w:hAnsi="Helvetica" w:cs="Helvetica"/>
                            <w:color w:val="202020"/>
                            <w:sz w:val="21"/>
                            <w:szCs w:val="21"/>
                            <w:lang w:eastAsia="hu-HU"/>
                          </w:rPr>
                        </w:pPr>
                        <w:r w:rsidRPr="006231AA">
                          <w:rPr>
                            <w:rFonts w:ascii="Helvetica" w:eastAsia="Times New Roman" w:hAnsi="Helvetica" w:cs="Helvetica"/>
                            <w:color w:val="202020"/>
                            <w:sz w:val="21"/>
                            <w:szCs w:val="21"/>
                            <w:lang w:eastAsia="hu-HU"/>
                          </w:rPr>
                          <w:t>Application deadline is 15 May 2020</w:t>
                        </w:r>
                        <w:r w:rsidRPr="006231AA">
                          <w:rPr>
                            <w:rFonts w:ascii="Helvetica" w:eastAsia="Times New Roman" w:hAnsi="Helvetica" w:cs="Helvetica"/>
                            <w:color w:val="202020"/>
                            <w:sz w:val="21"/>
                            <w:szCs w:val="21"/>
                            <w:lang w:eastAsia="hu-HU"/>
                          </w:rPr>
                          <w:br/>
                          <w:t>Applications are now open for the 2020-2021 Andrew W. Mellon M.A./Ph.D. scholarships and short-term travel grants offered by the Bogazici University Byzantine Studies Research Center. </w:t>
                        </w:r>
                      </w:p>
                      <w:p w:rsidR="006231AA" w:rsidRPr="006231AA" w:rsidRDefault="006231AA" w:rsidP="006231AA">
                        <w:pPr>
                          <w:spacing w:after="0" w:line="315" w:lineRule="atLeast"/>
                          <w:jc w:val="center"/>
                          <w:rPr>
                            <w:rFonts w:ascii="Helvetica" w:eastAsia="Times New Roman" w:hAnsi="Helvetica" w:cs="Helvetica"/>
                            <w:color w:val="202020"/>
                            <w:sz w:val="21"/>
                            <w:szCs w:val="21"/>
                            <w:lang w:eastAsia="hu-HU"/>
                          </w:rPr>
                        </w:pPr>
                        <w:hyperlink r:id="rId15" w:tgtFrame="_blank" w:history="1">
                          <w:r w:rsidRPr="006231AA">
                            <w:rPr>
                              <w:rFonts w:ascii="Helvetica" w:eastAsia="Times New Roman" w:hAnsi="Helvetica" w:cs="Helvetica"/>
                              <w:b/>
                              <w:bCs/>
                              <w:color w:val="8A2121"/>
                              <w:sz w:val="21"/>
                              <w:szCs w:val="21"/>
                              <w:u w:val="single"/>
                              <w:lang w:eastAsia="hu-HU"/>
                            </w:rPr>
                            <w:t>More information</w:t>
                          </w:r>
                        </w:hyperlink>
                      </w:p>
                      <w:p w:rsidR="006231AA" w:rsidRPr="006231AA" w:rsidRDefault="006231AA" w:rsidP="006231AA">
                        <w:pPr>
                          <w:spacing w:after="0" w:line="315" w:lineRule="atLeast"/>
                          <w:jc w:val="center"/>
                          <w:rPr>
                            <w:rFonts w:ascii="Helvetica" w:eastAsia="Times New Roman" w:hAnsi="Helvetica" w:cs="Helvetica"/>
                            <w:color w:val="202020"/>
                            <w:sz w:val="21"/>
                            <w:szCs w:val="21"/>
                            <w:lang w:eastAsia="hu-HU"/>
                          </w:rPr>
                        </w:pPr>
                        <w:r w:rsidRPr="006231AA">
                          <w:rPr>
                            <w:rFonts w:ascii="Helvetica" w:eastAsia="Times New Roman" w:hAnsi="Helvetica" w:cs="Helvetica"/>
                            <w:color w:val="202020"/>
                            <w:sz w:val="21"/>
                            <w:szCs w:val="21"/>
                            <w:lang w:eastAsia="hu-HU"/>
                          </w:rPr>
                          <w:pict>
                            <v:rect id="_x0000_i1029" style="width:0;height:1.5pt" o:hralign="center" o:hrstd="t" o:hr="t" fillcolor="#a0a0a0" stroked="f"/>
                          </w:pict>
                        </w:r>
                      </w:p>
                      <w:p w:rsidR="006231AA" w:rsidRPr="006231AA" w:rsidRDefault="006231AA" w:rsidP="006231AA">
                        <w:pPr>
                          <w:spacing w:after="0" w:line="338" w:lineRule="atLeast"/>
                          <w:outlineLvl w:val="3"/>
                          <w:rPr>
                            <w:rFonts w:ascii="Helvetica" w:eastAsia="Times New Roman" w:hAnsi="Helvetica" w:cs="Helvetica"/>
                            <w:b/>
                            <w:bCs/>
                            <w:color w:val="202020"/>
                            <w:sz w:val="27"/>
                            <w:szCs w:val="27"/>
                            <w:lang w:eastAsia="hu-HU"/>
                          </w:rPr>
                        </w:pPr>
                        <w:r w:rsidRPr="006231AA">
                          <w:rPr>
                            <w:rFonts w:ascii="Helvetica" w:eastAsia="Times New Roman" w:hAnsi="Helvetica" w:cs="Helvetica"/>
                            <w:b/>
                            <w:bCs/>
                            <w:color w:val="800000"/>
                            <w:sz w:val="27"/>
                            <w:szCs w:val="27"/>
                            <w:lang w:eastAsia="hu-HU"/>
                          </w:rPr>
                          <w:t>Funded PhD Studentship in Art History</w:t>
                        </w:r>
                      </w:p>
                      <w:p w:rsidR="006231AA" w:rsidRPr="006231AA" w:rsidRDefault="006231AA" w:rsidP="006231AA">
                        <w:pPr>
                          <w:spacing w:after="0" w:line="315" w:lineRule="atLeast"/>
                          <w:rPr>
                            <w:rFonts w:ascii="Helvetica" w:eastAsia="Times New Roman" w:hAnsi="Helvetica" w:cs="Helvetica"/>
                            <w:color w:val="202020"/>
                            <w:sz w:val="21"/>
                            <w:szCs w:val="21"/>
                            <w:lang w:eastAsia="hu-HU"/>
                          </w:rPr>
                        </w:pPr>
                        <w:r w:rsidRPr="006231AA">
                          <w:rPr>
                            <w:rFonts w:ascii="Helvetica" w:eastAsia="Times New Roman" w:hAnsi="Helvetica" w:cs="Helvetica"/>
                            <w:color w:val="202020"/>
                            <w:sz w:val="21"/>
                            <w:szCs w:val="21"/>
                            <w:lang w:eastAsia="hu-HU"/>
                          </w:rPr>
                          <w:t>University College, Dublin, Ireland</w:t>
                        </w:r>
                        <w:r w:rsidRPr="006231AA">
                          <w:rPr>
                            <w:rFonts w:ascii="Helvetica" w:eastAsia="Times New Roman" w:hAnsi="Helvetica" w:cs="Helvetica"/>
                            <w:color w:val="202020"/>
                            <w:sz w:val="21"/>
                            <w:szCs w:val="21"/>
                            <w:lang w:eastAsia="hu-HU"/>
                          </w:rPr>
                          <w:br/>
                          <w:t>Deadline for Applications: 27th April, 2020.</w:t>
                        </w:r>
                        <w:r w:rsidRPr="006231AA">
                          <w:rPr>
                            <w:rFonts w:ascii="Helvetica" w:eastAsia="Times New Roman" w:hAnsi="Helvetica" w:cs="Helvetica"/>
                            <w:color w:val="202020"/>
                            <w:sz w:val="21"/>
                            <w:szCs w:val="21"/>
                            <w:lang w:eastAsia="hu-HU"/>
                          </w:rPr>
                          <w:br/>
                        </w:r>
                        <w:r w:rsidRPr="006231AA">
                          <w:rPr>
                            <w:rFonts w:ascii="Helvetica" w:eastAsia="Times New Roman" w:hAnsi="Helvetica" w:cs="Helvetica"/>
                            <w:color w:val="202020"/>
                            <w:sz w:val="21"/>
                            <w:szCs w:val="21"/>
                            <w:lang w:eastAsia="hu-HU"/>
                          </w:rPr>
                          <w:br/>
                        </w:r>
                        <w:r w:rsidRPr="006231AA">
                          <w:rPr>
                            <w:rFonts w:ascii="Helvetica" w:eastAsia="Times New Roman" w:hAnsi="Helvetica" w:cs="Helvetica"/>
                            <w:color w:val="202020"/>
                            <w:sz w:val="21"/>
                            <w:szCs w:val="21"/>
                            <w:lang w:eastAsia="hu-HU"/>
                          </w:rPr>
                          <w:lastRenderedPageBreak/>
                          <w:t>(within broad areas of Roman, Late Antique and Byzantine Art; UK and EU Applicants; maximum 4 years), School of Art History and Cultural Policy, University College, Dublin, Ireland.</w:t>
                        </w:r>
                      </w:p>
                      <w:p w:rsidR="006231AA" w:rsidRPr="006231AA" w:rsidRDefault="006231AA" w:rsidP="006231AA">
                        <w:pPr>
                          <w:spacing w:after="0" w:line="315" w:lineRule="atLeast"/>
                          <w:jc w:val="center"/>
                          <w:rPr>
                            <w:rFonts w:ascii="Helvetica" w:eastAsia="Times New Roman" w:hAnsi="Helvetica" w:cs="Helvetica"/>
                            <w:color w:val="202020"/>
                            <w:sz w:val="21"/>
                            <w:szCs w:val="21"/>
                            <w:lang w:eastAsia="hu-HU"/>
                          </w:rPr>
                        </w:pPr>
                        <w:hyperlink r:id="rId16" w:tgtFrame="_blank" w:history="1">
                          <w:r w:rsidRPr="006231AA">
                            <w:rPr>
                              <w:rFonts w:ascii="Helvetica" w:eastAsia="Times New Roman" w:hAnsi="Helvetica" w:cs="Helvetica"/>
                              <w:b/>
                              <w:bCs/>
                              <w:color w:val="8A2121"/>
                              <w:sz w:val="21"/>
                              <w:szCs w:val="21"/>
                              <w:u w:val="single"/>
                              <w:lang w:eastAsia="hu-HU"/>
                            </w:rPr>
                            <w:t>More information</w:t>
                          </w:r>
                        </w:hyperlink>
                      </w:p>
                      <w:p w:rsidR="006231AA" w:rsidRPr="006231AA" w:rsidRDefault="006231AA" w:rsidP="006231AA">
                        <w:pPr>
                          <w:spacing w:after="0" w:line="315" w:lineRule="atLeast"/>
                          <w:rPr>
                            <w:rFonts w:ascii="Helvetica" w:eastAsia="Times New Roman" w:hAnsi="Helvetica" w:cs="Helvetica"/>
                            <w:color w:val="202020"/>
                            <w:sz w:val="21"/>
                            <w:szCs w:val="21"/>
                            <w:lang w:eastAsia="hu-HU"/>
                          </w:rPr>
                        </w:pPr>
                        <w:r w:rsidRPr="006231AA">
                          <w:rPr>
                            <w:rFonts w:ascii="Helvetica" w:eastAsia="Times New Roman" w:hAnsi="Helvetica" w:cs="Helvetica"/>
                            <w:color w:val="202020"/>
                            <w:sz w:val="21"/>
                            <w:szCs w:val="21"/>
                            <w:lang w:eastAsia="hu-HU"/>
                          </w:rPr>
                          <w:pict>
                            <v:rect id="_x0000_i1030" style="width:0;height:1.5pt" o:hralign="center" o:hrstd="t" o:hr="t" fillcolor="#a0a0a0" stroked="f"/>
                          </w:pict>
                        </w:r>
                      </w:p>
                      <w:p w:rsidR="006231AA" w:rsidRPr="006231AA" w:rsidRDefault="006231AA" w:rsidP="006231AA">
                        <w:pPr>
                          <w:spacing w:after="0" w:line="338" w:lineRule="atLeast"/>
                          <w:outlineLvl w:val="3"/>
                          <w:rPr>
                            <w:rFonts w:ascii="Helvetica" w:eastAsia="Times New Roman" w:hAnsi="Helvetica" w:cs="Helvetica"/>
                            <w:b/>
                            <w:bCs/>
                            <w:color w:val="202020"/>
                            <w:sz w:val="27"/>
                            <w:szCs w:val="27"/>
                            <w:lang w:eastAsia="hu-HU"/>
                          </w:rPr>
                        </w:pPr>
                        <w:r w:rsidRPr="006231AA">
                          <w:rPr>
                            <w:rFonts w:ascii="Helvetica" w:eastAsia="Times New Roman" w:hAnsi="Helvetica" w:cs="Helvetica"/>
                            <w:b/>
                            <w:bCs/>
                            <w:color w:val="202020"/>
                            <w:sz w:val="27"/>
                            <w:szCs w:val="27"/>
                            <w:lang w:eastAsia="hu-HU"/>
                          </w:rPr>
                          <w:t>Post-Doc Position at the Division of Byzantine Research</w:t>
                        </w:r>
                      </w:p>
                      <w:p w:rsidR="006231AA" w:rsidRPr="006231AA" w:rsidRDefault="006231AA" w:rsidP="006231AA">
                        <w:pPr>
                          <w:spacing w:after="0" w:line="315" w:lineRule="atLeast"/>
                          <w:rPr>
                            <w:rFonts w:ascii="Helvetica" w:eastAsia="Times New Roman" w:hAnsi="Helvetica" w:cs="Helvetica"/>
                            <w:color w:val="202020"/>
                            <w:sz w:val="21"/>
                            <w:szCs w:val="21"/>
                            <w:lang w:eastAsia="hu-HU"/>
                          </w:rPr>
                        </w:pPr>
                        <w:r w:rsidRPr="006231AA">
                          <w:rPr>
                            <w:rFonts w:ascii="Helvetica" w:eastAsia="Times New Roman" w:hAnsi="Helvetica" w:cs="Helvetica"/>
                            <w:color w:val="202020"/>
                            <w:sz w:val="21"/>
                            <w:szCs w:val="21"/>
                            <w:lang w:eastAsia="hu-HU"/>
                          </w:rPr>
                          <w:t>Institute for Medieval Research, Austrian Academy of Sciences</w:t>
                        </w:r>
                        <w:r w:rsidRPr="006231AA">
                          <w:rPr>
                            <w:rFonts w:ascii="Helvetica" w:eastAsia="Times New Roman" w:hAnsi="Helvetica" w:cs="Helvetica"/>
                            <w:color w:val="202020"/>
                            <w:sz w:val="21"/>
                            <w:szCs w:val="21"/>
                            <w:lang w:eastAsia="hu-HU"/>
                          </w:rPr>
                          <w:br/>
                          <w:t>Deadline: April 30, 2020</w:t>
                        </w:r>
                        <w:r w:rsidRPr="006231AA">
                          <w:rPr>
                            <w:rFonts w:ascii="Helvetica" w:eastAsia="Times New Roman" w:hAnsi="Helvetica" w:cs="Helvetica"/>
                            <w:color w:val="202020"/>
                            <w:sz w:val="21"/>
                            <w:szCs w:val="21"/>
                            <w:lang w:eastAsia="hu-HU"/>
                          </w:rPr>
                          <w:br/>
                        </w:r>
                        <w:r w:rsidRPr="006231AA">
                          <w:rPr>
                            <w:rFonts w:ascii="Helvetica" w:eastAsia="Times New Roman" w:hAnsi="Helvetica" w:cs="Helvetica"/>
                            <w:color w:val="202020"/>
                            <w:sz w:val="21"/>
                            <w:szCs w:val="21"/>
                            <w:lang w:eastAsia="hu-HU"/>
                          </w:rPr>
                          <w:br/>
                          <w:t>The Division of Byzantine Research (ABF) of the Institute for Medieval Research (IMAFO) at the Austrian Academy of Sciences (OeAW), Austria’s leading non-university research and science institution, is seeking applications for the position of a POST DOC in Byzantine Studies. (part-time/20 hours per week)</w:t>
                        </w:r>
                        <w:r w:rsidRPr="006231AA">
                          <w:rPr>
                            <w:rFonts w:ascii="Helvetica" w:eastAsia="Times New Roman" w:hAnsi="Helvetica" w:cs="Helvetica"/>
                            <w:color w:val="202020"/>
                            <w:sz w:val="21"/>
                            <w:szCs w:val="21"/>
                            <w:lang w:eastAsia="hu-HU"/>
                          </w:rPr>
                          <w:br/>
                          <w:t> </w:t>
                        </w:r>
                      </w:p>
                      <w:p w:rsidR="006231AA" w:rsidRPr="006231AA" w:rsidRDefault="006231AA" w:rsidP="006231AA">
                        <w:pPr>
                          <w:spacing w:after="0" w:line="315" w:lineRule="atLeast"/>
                          <w:jc w:val="center"/>
                          <w:rPr>
                            <w:rFonts w:ascii="Helvetica" w:eastAsia="Times New Roman" w:hAnsi="Helvetica" w:cs="Helvetica"/>
                            <w:color w:val="202020"/>
                            <w:sz w:val="21"/>
                            <w:szCs w:val="21"/>
                            <w:lang w:eastAsia="hu-HU"/>
                          </w:rPr>
                        </w:pPr>
                        <w:hyperlink r:id="rId17" w:tgtFrame="_blank" w:history="1">
                          <w:r w:rsidRPr="006231AA">
                            <w:rPr>
                              <w:rFonts w:ascii="Helvetica" w:eastAsia="Times New Roman" w:hAnsi="Helvetica" w:cs="Helvetica"/>
                              <w:b/>
                              <w:bCs/>
                              <w:color w:val="8A2121"/>
                              <w:sz w:val="21"/>
                              <w:szCs w:val="21"/>
                              <w:u w:val="single"/>
                              <w:lang w:eastAsia="hu-HU"/>
                            </w:rPr>
                            <w:t>More information</w:t>
                          </w:r>
                        </w:hyperlink>
                      </w:p>
                      <w:p w:rsidR="006231AA" w:rsidRPr="006231AA" w:rsidRDefault="006231AA" w:rsidP="006231AA">
                        <w:pPr>
                          <w:spacing w:after="0" w:line="315" w:lineRule="atLeast"/>
                          <w:rPr>
                            <w:rFonts w:ascii="Helvetica" w:eastAsia="Times New Roman" w:hAnsi="Helvetica" w:cs="Helvetica"/>
                            <w:color w:val="202020"/>
                            <w:sz w:val="21"/>
                            <w:szCs w:val="21"/>
                            <w:lang w:eastAsia="hu-HU"/>
                          </w:rPr>
                        </w:pPr>
                        <w:r w:rsidRPr="006231AA">
                          <w:rPr>
                            <w:rFonts w:ascii="Helvetica" w:eastAsia="Times New Roman" w:hAnsi="Helvetica" w:cs="Helvetica"/>
                            <w:color w:val="202020"/>
                            <w:sz w:val="21"/>
                            <w:szCs w:val="21"/>
                            <w:lang w:eastAsia="hu-HU"/>
                          </w:rPr>
                          <w:pict>
                            <v:rect id="_x0000_i1031" style="width:0;height:1.5pt" o:hralign="center" o:hrstd="t" o:hr="t" fillcolor="#a0a0a0" stroked="f"/>
                          </w:pict>
                        </w:r>
                      </w:p>
                      <w:p w:rsidR="006231AA" w:rsidRPr="006231AA" w:rsidRDefault="006231AA" w:rsidP="006231AA">
                        <w:pPr>
                          <w:spacing w:after="0" w:line="338" w:lineRule="atLeast"/>
                          <w:outlineLvl w:val="3"/>
                          <w:rPr>
                            <w:rFonts w:ascii="Helvetica" w:eastAsia="Times New Roman" w:hAnsi="Helvetica" w:cs="Helvetica"/>
                            <w:b/>
                            <w:bCs/>
                            <w:color w:val="202020"/>
                            <w:sz w:val="27"/>
                            <w:szCs w:val="27"/>
                            <w:lang w:eastAsia="hu-HU"/>
                          </w:rPr>
                        </w:pPr>
                        <w:r w:rsidRPr="006231AA">
                          <w:rPr>
                            <w:rFonts w:ascii="Helvetica" w:eastAsia="Times New Roman" w:hAnsi="Helvetica" w:cs="Helvetica"/>
                            <w:b/>
                            <w:bCs/>
                            <w:color w:val="202020"/>
                            <w:sz w:val="27"/>
                            <w:szCs w:val="27"/>
                            <w:lang w:eastAsia="hu-HU"/>
                          </w:rPr>
                          <w:t>JOB: Project Assistant on Project: Critical Edition of Greek pseudo-Athanasian Psalm Commentary</w:t>
                        </w:r>
                      </w:p>
                      <w:p w:rsidR="006231AA" w:rsidRPr="006231AA" w:rsidRDefault="006231AA" w:rsidP="006231AA">
                        <w:pPr>
                          <w:spacing w:before="150" w:after="150" w:line="315" w:lineRule="atLeast"/>
                          <w:rPr>
                            <w:rFonts w:ascii="Helvetica" w:eastAsia="Times New Roman" w:hAnsi="Helvetica" w:cs="Helvetica"/>
                            <w:color w:val="202020"/>
                            <w:sz w:val="21"/>
                            <w:szCs w:val="21"/>
                            <w:lang w:eastAsia="hu-HU"/>
                          </w:rPr>
                        </w:pPr>
                        <w:r w:rsidRPr="006231AA">
                          <w:rPr>
                            <w:rFonts w:ascii="Helvetica" w:eastAsia="Times New Roman" w:hAnsi="Helvetica" w:cs="Helvetica"/>
                            <w:color w:val="202020"/>
                            <w:sz w:val="21"/>
                            <w:szCs w:val="21"/>
                            <w:lang w:eastAsia="hu-HU"/>
                          </w:rPr>
                          <w:t>Deadline for Applications: 1st May, 2020</w:t>
                        </w:r>
                        <w:r w:rsidRPr="006231AA">
                          <w:rPr>
                            <w:rFonts w:ascii="Helvetica" w:eastAsia="Times New Roman" w:hAnsi="Helvetica" w:cs="Helvetica"/>
                            <w:color w:val="202020"/>
                            <w:sz w:val="21"/>
                            <w:szCs w:val="21"/>
                            <w:lang w:eastAsia="hu-HU"/>
                          </w:rPr>
                          <w:br/>
                        </w:r>
                        <w:r w:rsidRPr="006231AA">
                          <w:rPr>
                            <w:rFonts w:ascii="Helvetica" w:eastAsia="Times New Roman" w:hAnsi="Helvetica" w:cs="Helvetica"/>
                            <w:color w:val="202020"/>
                            <w:sz w:val="21"/>
                            <w:szCs w:val="21"/>
                            <w:lang w:eastAsia="hu-HU"/>
                          </w:rPr>
                          <w:br/>
                          <w:t>Department of Christian History, Art and Archaeology, Faculty of Protestant Theology, University of Vienna, Austria</w:t>
                        </w:r>
                        <w:r w:rsidRPr="006231AA">
                          <w:rPr>
                            <w:rFonts w:ascii="Helvetica" w:eastAsia="Times New Roman" w:hAnsi="Helvetica" w:cs="Helvetica"/>
                            <w:color w:val="202020"/>
                            <w:sz w:val="21"/>
                            <w:szCs w:val="21"/>
                            <w:lang w:eastAsia="hu-HU"/>
                          </w:rPr>
                          <w:br/>
                          <w:t>(to begin 1st June, 2020; maximum of 4 years; possibility of PhD or Dr.Theol. dissertation).</w:t>
                        </w:r>
                        <w:r w:rsidRPr="006231AA">
                          <w:rPr>
                            <w:rFonts w:ascii="Helvetica" w:eastAsia="Times New Roman" w:hAnsi="Helvetica" w:cs="Helvetica"/>
                            <w:color w:val="202020"/>
                            <w:sz w:val="21"/>
                            <w:szCs w:val="21"/>
                            <w:lang w:eastAsia="hu-HU"/>
                          </w:rPr>
                          <w:br/>
                          <w:t>For further information and application procedure, please click </w:t>
                        </w:r>
                        <w:hyperlink r:id="rId18" w:tgtFrame="_blank" w:history="1">
                          <w:r w:rsidRPr="006231AA">
                            <w:rPr>
                              <w:rFonts w:ascii="Helvetica" w:eastAsia="Times New Roman" w:hAnsi="Helvetica" w:cs="Helvetica"/>
                              <w:b/>
                              <w:bCs/>
                              <w:color w:val="8A2121"/>
                              <w:sz w:val="21"/>
                              <w:szCs w:val="21"/>
                              <w:u w:val="single"/>
                              <w:lang w:eastAsia="hu-HU"/>
                            </w:rPr>
                            <w:t>here</w:t>
                          </w:r>
                        </w:hyperlink>
                        <w:r w:rsidRPr="006231AA">
                          <w:rPr>
                            <w:rFonts w:ascii="Helvetica" w:eastAsia="Times New Roman" w:hAnsi="Helvetica" w:cs="Helvetica"/>
                            <w:color w:val="202020"/>
                            <w:sz w:val="21"/>
                            <w:szCs w:val="21"/>
                            <w:lang w:eastAsia="hu-HU"/>
                          </w:rPr>
                          <w:t>.</w:t>
                        </w:r>
                      </w:p>
                      <w:p w:rsidR="006231AA" w:rsidRPr="006231AA" w:rsidRDefault="006231AA" w:rsidP="006231AA">
                        <w:pPr>
                          <w:spacing w:after="0" w:line="315" w:lineRule="atLeast"/>
                          <w:rPr>
                            <w:rFonts w:ascii="Helvetica" w:eastAsia="Times New Roman" w:hAnsi="Helvetica" w:cs="Helvetica"/>
                            <w:color w:val="202020"/>
                            <w:sz w:val="21"/>
                            <w:szCs w:val="21"/>
                            <w:lang w:eastAsia="hu-HU"/>
                          </w:rPr>
                        </w:pPr>
                        <w:r w:rsidRPr="006231AA">
                          <w:rPr>
                            <w:rFonts w:ascii="Helvetica" w:eastAsia="Times New Roman" w:hAnsi="Helvetica" w:cs="Helvetica"/>
                            <w:color w:val="202020"/>
                            <w:sz w:val="21"/>
                            <w:szCs w:val="21"/>
                            <w:lang w:eastAsia="hu-HU"/>
                          </w:rPr>
                          <w:pict>
                            <v:rect id="_x0000_i1032" style="width:0;height:1.5pt" o:hralign="center" o:hrstd="t" o:hr="t" fillcolor="#a0a0a0" stroked="f"/>
                          </w:pict>
                        </w:r>
                      </w:p>
                      <w:p w:rsidR="006231AA" w:rsidRPr="006231AA" w:rsidRDefault="006231AA" w:rsidP="006231AA">
                        <w:pPr>
                          <w:spacing w:after="0" w:line="338" w:lineRule="atLeast"/>
                          <w:outlineLvl w:val="3"/>
                          <w:rPr>
                            <w:rFonts w:ascii="Helvetica" w:eastAsia="Times New Roman" w:hAnsi="Helvetica" w:cs="Helvetica"/>
                            <w:b/>
                            <w:bCs/>
                            <w:color w:val="202020"/>
                            <w:sz w:val="27"/>
                            <w:szCs w:val="27"/>
                            <w:lang w:eastAsia="hu-HU"/>
                          </w:rPr>
                        </w:pPr>
                        <w:r w:rsidRPr="006231AA">
                          <w:rPr>
                            <w:rFonts w:ascii="Helvetica" w:eastAsia="Times New Roman" w:hAnsi="Helvetica" w:cs="Helvetica"/>
                            <w:b/>
                            <w:bCs/>
                            <w:color w:val="800000"/>
                            <w:sz w:val="27"/>
                            <w:szCs w:val="27"/>
                            <w:lang w:eastAsia="hu-HU"/>
                          </w:rPr>
                          <w:t>Greek (Classical/ Byzantine) &amp; Latin Summer Courses (also Online)</w:t>
                        </w:r>
                      </w:p>
                      <w:p w:rsidR="006231AA" w:rsidRPr="006231AA" w:rsidRDefault="006231AA" w:rsidP="006231AA">
                        <w:pPr>
                          <w:spacing w:after="0" w:line="315" w:lineRule="atLeast"/>
                          <w:rPr>
                            <w:rFonts w:ascii="Helvetica" w:eastAsia="Times New Roman" w:hAnsi="Helvetica" w:cs="Helvetica"/>
                            <w:color w:val="202020"/>
                            <w:sz w:val="21"/>
                            <w:szCs w:val="21"/>
                            <w:lang w:eastAsia="hu-HU"/>
                          </w:rPr>
                        </w:pPr>
                        <w:r w:rsidRPr="006231AA">
                          <w:rPr>
                            <w:rFonts w:ascii="Helvetica" w:eastAsia="Times New Roman" w:hAnsi="Helvetica" w:cs="Helvetica"/>
                            <w:color w:val="202020"/>
                            <w:sz w:val="21"/>
                            <w:szCs w:val="21"/>
                            <w:lang w:eastAsia="hu-HU"/>
                          </w:rPr>
                          <w:t>Pre-registration: 15 May 2020</w:t>
                        </w:r>
                        <w:r w:rsidRPr="006231AA">
                          <w:rPr>
                            <w:rFonts w:ascii="Helvetica" w:eastAsia="Times New Roman" w:hAnsi="Helvetica" w:cs="Helvetica"/>
                            <w:color w:val="202020"/>
                            <w:sz w:val="21"/>
                            <w:szCs w:val="21"/>
                            <w:lang w:eastAsia="hu-HU"/>
                          </w:rPr>
                          <w:br/>
                        </w:r>
                        <w:r w:rsidRPr="006231AA">
                          <w:rPr>
                            <w:rFonts w:ascii="Helvetica" w:eastAsia="Times New Roman" w:hAnsi="Helvetica" w:cs="Helvetica"/>
                            <w:color w:val="202020"/>
                            <w:sz w:val="21"/>
                            <w:szCs w:val="21"/>
                            <w:lang w:eastAsia="hu-HU"/>
                          </w:rPr>
                          <w:br/>
                          <w:t>The Theological School of the Church of Cyprus (TSCC) launches in July 2020 the first Summer School in Cyprus focusing on the study of the classical languages. The Classical Languages Summer School (CLaSS) offers to participants the opportunity to study Greek (Classical /Byzantine) and Latin at a low cost. CLaSS will offer beginners and intermediate classes, in which participants will have the opportunity to engage with original Greek and Latin texts. All courses will be taught by experienced and enthusiastic academics and instruction will be held in English.</w:t>
                        </w:r>
                        <w:r w:rsidRPr="006231AA">
                          <w:rPr>
                            <w:rFonts w:ascii="Helvetica" w:eastAsia="Times New Roman" w:hAnsi="Helvetica" w:cs="Helvetica"/>
                            <w:color w:val="202020"/>
                            <w:sz w:val="21"/>
                            <w:szCs w:val="21"/>
                            <w:lang w:eastAsia="hu-HU"/>
                          </w:rPr>
                          <w:br/>
                        </w:r>
                        <w:r w:rsidRPr="006231AA">
                          <w:rPr>
                            <w:rFonts w:ascii="Helvetica" w:eastAsia="Times New Roman" w:hAnsi="Helvetica" w:cs="Helvetica"/>
                            <w:color w:val="202020"/>
                            <w:sz w:val="21"/>
                            <w:szCs w:val="21"/>
                            <w:lang w:eastAsia="hu-HU"/>
                          </w:rPr>
                          <w:br/>
                          <w:t>Interested students may choose one of the following routes: 1) traditional, face-to-face classes* 2) online classes.</w:t>
                        </w:r>
                        <w:r w:rsidRPr="006231AA">
                          <w:rPr>
                            <w:rFonts w:ascii="Helvetica" w:eastAsia="Times New Roman" w:hAnsi="Helvetica" w:cs="Helvetica"/>
                            <w:color w:val="202020"/>
                            <w:sz w:val="21"/>
                            <w:szCs w:val="21"/>
                            <w:lang w:eastAsia="hu-HU"/>
                          </w:rPr>
                          <w:br/>
                        </w:r>
                        <w:r w:rsidRPr="006231AA">
                          <w:rPr>
                            <w:rFonts w:ascii="Helvetica" w:eastAsia="Times New Roman" w:hAnsi="Helvetica" w:cs="Helvetica"/>
                            <w:color w:val="202020"/>
                            <w:sz w:val="21"/>
                            <w:szCs w:val="21"/>
                            <w:lang w:eastAsia="hu-HU"/>
                          </w:rPr>
                          <w:br/>
                          <w:t xml:space="preserve">*Even though we are all deeply affected by the coronavirus outbreak, we do hope that </w:t>
                        </w:r>
                        <w:r w:rsidRPr="006231AA">
                          <w:rPr>
                            <w:rFonts w:ascii="Helvetica" w:eastAsia="Times New Roman" w:hAnsi="Helvetica" w:cs="Helvetica"/>
                            <w:color w:val="202020"/>
                            <w:sz w:val="21"/>
                            <w:szCs w:val="21"/>
                            <w:lang w:eastAsia="hu-HU"/>
                          </w:rPr>
                          <w:lastRenderedPageBreak/>
                          <w:t>circumstances will get improved by this Summer. However, if due to travel restrictions related to Covid-19, participants will not be able to travel to Cyprus in July, we are planning to run the “traditional” classes fully online by using Microsoft’s Teams.</w:t>
                        </w:r>
                        <w:r w:rsidRPr="006231AA">
                          <w:rPr>
                            <w:rFonts w:ascii="Helvetica" w:eastAsia="Times New Roman" w:hAnsi="Helvetica" w:cs="Helvetica"/>
                            <w:color w:val="202020"/>
                            <w:sz w:val="21"/>
                            <w:szCs w:val="21"/>
                            <w:lang w:eastAsia="hu-HU"/>
                          </w:rPr>
                          <w:br/>
                          <w:t>Full details about the courses can be found </w:t>
                        </w:r>
                        <w:hyperlink r:id="rId19" w:tgtFrame="_blank" w:history="1">
                          <w:r w:rsidRPr="006231AA">
                            <w:rPr>
                              <w:rFonts w:ascii="Helvetica" w:eastAsia="Times New Roman" w:hAnsi="Helvetica" w:cs="Helvetica"/>
                              <w:b/>
                              <w:bCs/>
                              <w:color w:val="8A2121"/>
                              <w:sz w:val="21"/>
                              <w:szCs w:val="21"/>
                              <w:u w:val="single"/>
                              <w:lang w:eastAsia="hu-HU"/>
                            </w:rPr>
                            <w:t>here</w:t>
                          </w:r>
                        </w:hyperlink>
                        <w:r w:rsidRPr="006231AA">
                          <w:rPr>
                            <w:rFonts w:ascii="Helvetica" w:eastAsia="Times New Roman" w:hAnsi="Helvetica" w:cs="Helvetica"/>
                            <w:color w:val="202020"/>
                            <w:sz w:val="21"/>
                            <w:szCs w:val="21"/>
                            <w:lang w:eastAsia="hu-HU"/>
                          </w:rPr>
                          <w:t>.</w:t>
                        </w:r>
                      </w:p>
                      <w:p w:rsidR="006231AA" w:rsidRPr="006231AA" w:rsidRDefault="006231AA" w:rsidP="006231AA">
                        <w:pPr>
                          <w:spacing w:after="0" w:line="315" w:lineRule="atLeast"/>
                          <w:rPr>
                            <w:rFonts w:ascii="Helvetica" w:eastAsia="Times New Roman" w:hAnsi="Helvetica" w:cs="Helvetica"/>
                            <w:color w:val="202020"/>
                            <w:sz w:val="21"/>
                            <w:szCs w:val="21"/>
                            <w:lang w:eastAsia="hu-HU"/>
                          </w:rPr>
                        </w:pPr>
                        <w:r w:rsidRPr="006231AA">
                          <w:rPr>
                            <w:rFonts w:ascii="Helvetica" w:eastAsia="Times New Roman" w:hAnsi="Helvetica" w:cs="Helvetica"/>
                            <w:color w:val="202020"/>
                            <w:sz w:val="21"/>
                            <w:szCs w:val="21"/>
                            <w:lang w:eastAsia="hu-HU"/>
                          </w:rPr>
                          <w:pict>
                            <v:rect id="_x0000_i1033" style="width:0;height:1.5pt" o:hralign="center" o:hrstd="t" o:hr="t" fillcolor="#a0a0a0" stroked="f"/>
                          </w:pict>
                        </w:r>
                      </w:p>
                      <w:p w:rsidR="006231AA" w:rsidRPr="006231AA" w:rsidRDefault="006231AA" w:rsidP="006231AA">
                        <w:pPr>
                          <w:spacing w:after="0" w:line="338" w:lineRule="atLeast"/>
                          <w:outlineLvl w:val="3"/>
                          <w:rPr>
                            <w:rFonts w:ascii="Helvetica" w:eastAsia="Times New Roman" w:hAnsi="Helvetica" w:cs="Helvetica"/>
                            <w:b/>
                            <w:bCs/>
                            <w:color w:val="202020"/>
                            <w:sz w:val="27"/>
                            <w:szCs w:val="27"/>
                            <w:lang w:eastAsia="hu-HU"/>
                          </w:rPr>
                        </w:pPr>
                        <w:r w:rsidRPr="006231AA">
                          <w:rPr>
                            <w:rFonts w:ascii="Helvetica" w:eastAsia="Times New Roman" w:hAnsi="Helvetica" w:cs="Helvetica"/>
                            <w:b/>
                            <w:bCs/>
                            <w:color w:val="000000"/>
                            <w:sz w:val="27"/>
                            <w:szCs w:val="27"/>
                            <w:lang w:eastAsia="hu-HU"/>
                          </w:rPr>
                          <w:t>The Classical and Byzantine Greek Summer School University of Birmingham</w:t>
                        </w:r>
                      </w:p>
                      <w:p w:rsidR="006231AA" w:rsidRPr="006231AA" w:rsidRDefault="006231AA" w:rsidP="006231AA">
                        <w:pPr>
                          <w:spacing w:after="0" w:line="315" w:lineRule="atLeast"/>
                          <w:rPr>
                            <w:rFonts w:ascii="Helvetica" w:eastAsia="Times New Roman" w:hAnsi="Helvetica" w:cs="Helvetica"/>
                            <w:color w:val="202020"/>
                            <w:sz w:val="21"/>
                            <w:szCs w:val="21"/>
                            <w:lang w:eastAsia="hu-HU"/>
                          </w:rPr>
                        </w:pPr>
                        <w:r w:rsidRPr="006231AA">
                          <w:rPr>
                            <w:rFonts w:ascii="Helvetica" w:eastAsia="Times New Roman" w:hAnsi="Helvetica" w:cs="Helvetica"/>
                            <w:color w:val="000000"/>
                            <w:sz w:val="21"/>
                            <w:szCs w:val="21"/>
                            <w:lang w:eastAsia="hu-HU"/>
                          </w:rPr>
                          <w:t>12 July - 8 August 2020</w:t>
                        </w:r>
                        <w:r w:rsidRPr="006231AA">
                          <w:rPr>
                            <w:rFonts w:ascii="Helvetica" w:eastAsia="Times New Roman" w:hAnsi="Helvetica" w:cs="Helvetica"/>
                            <w:color w:val="000000"/>
                            <w:sz w:val="21"/>
                            <w:szCs w:val="21"/>
                            <w:lang w:eastAsia="hu-HU"/>
                          </w:rPr>
                          <w:br/>
                          <w:t>The deadline for applications is 29 May 2020.</w:t>
                        </w:r>
                        <w:r w:rsidRPr="006231AA">
                          <w:rPr>
                            <w:rFonts w:ascii="Helvetica" w:eastAsia="Times New Roman" w:hAnsi="Helvetica" w:cs="Helvetica"/>
                            <w:color w:val="202020"/>
                            <w:sz w:val="21"/>
                            <w:szCs w:val="21"/>
                            <w:lang w:eastAsia="hu-HU"/>
                          </w:rPr>
                          <w:br/>
                        </w:r>
                        <w:r w:rsidRPr="006231AA">
                          <w:rPr>
                            <w:rFonts w:ascii="Helvetica" w:eastAsia="Times New Roman" w:hAnsi="Helvetica" w:cs="Helvetica"/>
                            <w:color w:val="202020"/>
                            <w:sz w:val="21"/>
                            <w:szCs w:val="21"/>
                            <w:lang w:eastAsia="hu-HU"/>
                          </w:rPr>
                          <w:br/>
                          <w:t>The Department of Classics and the Centre for Byzantine, Ottoman and Modern Greek Studies of the University of Birmingham are delighted to announce "The Classical and Byzantine Greek Summer School", which will take place from 12 July to 8 August 2020. This Summer School offers participants the opportunity to study either Classical or Byzantine/Medieval Greek at all levels (beginners, intermediate, advanced).</w:t>
                        </w:r>
                        <w:r w:rsidRPr="006231AA">
                          <w:rPr>
                            <w:rFonts w:ascii="Helvetica" w:eastAsia="Times New Roman" w:hAnsi="Helvetica" w:cs="Helvetica"/>
                            <w:color w:val="202020"/>
                            <w:sz w:val="21"/>
                            <w:szCs w:val="21"/>
                            <w:lang w:eastAsia="hu-HU"/>
                          </w:rPr>
                          <w:br/>
                        </w:r>
                        <w:r w:rsidRPr="006231AA">
                          <w:rPr>
                            <w:rFonts w:ascii="Helvetica" w:eastAsia="Times New Roman" w:hAnsi="Helvetica" w:cs="Helvetica"/>
                            <w:color w:val="202020"/>
                            <w:sz w:val="21"/>
                            <w:szCs w:val="21"/>
                            <w:lang w:eastAsia="hu-HU"/>
                          </w:rPr>
                          <w:br/>
                          <w:t>For more details on the application process and the Summer School in general, please click </w:t>
                        </w:r>
                        <w:hyperlink r:id="rId20" w:tgtFrame="_blank" w:history="1">
                          <w:r w:rsidRPr="006231AA">
                            <w:rPr>
                              <w:rFonts w:ascii="Helvetica" w:eastAsia="Times New Roman" w:hAnsi="Helvetica" w:cs="Helvetica"/>
                              <w:b/>
                              <w:bCs/>
                              <w:color w:val="8A2121"/>
                              <w:sz w:val="21"/>
                              <w:szCs w:val="21"/>
                              <w:u w:val="single"/>
                              <w:lang w:eastAsia="hu-HU"/>
                            </w:rPr>
                            <w:t>here</w:t>
                          </w:r>
                        </w:hyperlink>
                        <w:r w:rsidRPr="006231AA">
                          <w:rPr>
                            <w:rFonts w:ascii="Helvetica" w:eastAsia="Times New Roman" w:hAnsi="Helvetica" w:cs="Helvetica"/>
                            <w:color w:val="202020"/>
                            <w:sz w:val="21"/>
                            <w:szCs w:val="21"/>
                            <w:lang w:eastAsia="hu-HU"/>
                          </w:rPr>
                          <w:t>.</w:t>
                        </w:r>
                      </w:p>
                      <w:p w:rsidR="006231AA" w:rsidRPr="006231AA" w:rsidRDefault="006231AA" w:rsidP="006231AA">
                        <w:pPr>
                          <w:spacing w:after="0" w:line="315" w:lineRule="atLeast"/>
                          <w:rPr>
                            <w:rFonts w:ascii="Helvetica" w:eastAsia="Times New Roman" w:hAnsi="Helvetica" w:cs="Helvetica"/>
                            <w:color w:val="202020"/>
                            <w:sz w:val="21"/>
                            <w:szCs w:val="21"/>
                            <w:lang w:eastAsia="hu-HU"/>
                          </w:rPr>
                        </w:pPr>
                        <w:r w:rsidRPr="006231AA">
                          <w:rPr>
                            <w:rFonts w:ascii="Helvetica" w:eastAsia="Times New Roman" w:hAnsi="Helvetica" w:cs="Helvetica"/>
                            <w:color w:val="202020"/>
                            <w:sz w:val="21"/>
                            <w:szCs w:val="21"/>
                            <w:lang w:eastAsia="hu-HU"/>
                          </w:rPr>
                          <w:pict>
                            <v:rect id="_x0000_i1034" style="width:0;height:1.5pt" o:hralign="center" o:hrstd="t" o:hr="t" fillcolor="#a0a0a0" stroked="f"/>
                          </w:pict>
                        </w:r>
                      </w:p>
                      <w:p w:rsidR="006231AA" w:rsidRPr="006231AA" w:rsidRDefault="006231AA" w:rsidP="006231AA">
                        <w:pPr>
                          <w:spacing w:after="0" w:line="338" w:lineRule="atLeast"/>
                          <w:outlineLvl w:val="3"/>
                          <w:rPr>
                            <w:rFonts w:ascii="Helvetica" w:eastAsia="Times New Roman" w:hAnsi="Helvetica" w:cs="Helvetica"/>
                            <w:b/>
                            <w:bCs/>
                            <w:color w:val="202020"/>
                            <w:sz w:val="27"/>
                            <w:szCs w:val="27"/>
                            <w:lang w:eastAsia="hu-HU"/>
                          </w:rPr>
                        </w:pPr>
                        <w:r w:rsidRPr="006231AA">
                          <w:rPr>
                            <w:rFonts w:ascii="Helvetica" w:eastAsia="Times New Roman" w:hAnsi="Helvetica" w:cs="Helvetica"/>
                            <w:b/>
                            <w:bCs/>
                            <w:color w:val="202020"/>
                            <w:sz w:val="27"/>
                            <w:szCs w:val="27"/>
                            <w:lang w:eastAsia="hu-HU"/>
                          </w:rPr>
                          <w:t>Scholarships and Fellowships at the British School at Athens, Greece (2020-2021)</w:t>
                        </w:r>
                      </w:p>
                      <w:p w:rsidR="006231AA" w:rsidRPr="006231AA" w:rsidRDefault="006231AA" w:rsidP="006231AA">
                        <w:pPr>
                          <w:spacing w:after="0" w:line="315" w:lineRule="atLeast"/>
                          <w:rPr>
                            <w:rFonts w:ascii="Helvetica" w:eastAsia="Times New Roman" w:hAnsi="Helvetica" w:cs="Helvetica"/>
                            <w:color w:val="202020"/>
                            <w:sz w:val="21"/>
                            <w:szCs w:val="21"/>
                            <w:lang w:eastAsia="hu-HU"/>
                          </w:rPr>
                        </w:pPr>
                        <w:r w:rsidRPr="006231AA">
                          <w:rPr>
                            <w:rFonts w:ascii="Helvetica" w:eastAsia="Times New Roman" w:hAnsi="Helvetica" w:cs="Helvetica"/>
                            <w:color w:val="202020"/>
                            <w:sz w:val="21"/>
                            <w:szCs w:val="21"/>
                            <w:lang w:eastAsia="hu-HU"/>
                          </w:rPr>
                          <w:t>Deadline for applications for all posts: 24th April, 2020</w:t>
                        </w:r>
                      </w:p>
                      <w:p w:rsidR="006231AA" w:rsidRPr="006231AA" w:rsidRDefault="006231AA" w:rsidP="006231AA">
                        <w:pPr>
                          <w:spacing w:after="0" w:line="315" w:lineRule="atLeast"/>
                          <w:rPr>
                            <w:rFonts w:ascii="Helvetica" w:eastAsia="Times New Roman" w:hAnsi="Helvetica" w:cs="Helvetica"/>
                            <w:color w:val="202020"/>
                            <w:sz w:val="21"/>
                            <w:szCs w:val="21"/>
                            <w:lang w:eastAsia="hu-HU"/>
                          </w:rPr>
                        </w:pPr>
                        <w:r w:rsidRPr="006231AA">
                          <w:rPr>
                            <w:rFonts w:ascii="Helvetica" w:eastAsia="Times New Roman" w:hAnsi="Helvetica" w:cs="Helvetica"/>
                            <w:color w:val="202020"/>
                            <w:sz w:val="21"/>
                            <w:szCs w:val="21"/>
                            <w:lang w:eastAsia="hu-HU"/>
                          </w:rPr>
                          <w:br/>
                          <w:t>i The Macmillan-Rodewald and the Richard Bradford McConnell Studentships (Postdoctoral or advanced doctoral researchers).</w:t>
                        </w:r>
                        <w:r w:rsidRPr="006231AA">
                          <w:rPr>
                            <w:rFonts w:ascii="Helvetica" w:eastAsia="Times New Roman" w:hAnsi="Helvetica" w:cs="Helvetica"/>
                            <w:color w:val="202020"/>
                            <w:sz w:val="21"/>
                            <w:szCs w:val="21"/>
                            <w:lang w:eastAsia="hu-HU"/>
                          </w:rPr>
                          <w:br/>
                        </w:r>
                        <w:r w:rsidRPr="006231AA">
                          <w:rPr>
                            <w:rFonts w:ascii="Helvetica" w:eastAsia="Times New Roman" w:hAnsi="Helvetica" w:cs="Helvetica"/>
                            <w:color w:val="202020"/>
                            <w:sz w:val="21"/>
                            <w:szCs w:val="21"/>
                            <w:lang w:eastAsia="hu-HU"/>
                          </w:rPr>
                          <w:br/>
                          <w:t>ii Early Career Fellowship (3 months; for scholars in first post).</w:t>
                        </w:r>
                        <w:r w:rsidRPr="006231AA">
                          <w:rPr>
                            <w:rFonts w:ascii="Helvetica" w:eastAsia="Times New Roman" w:hAnsi="Helvetica" w:cs="Helvetica"/>
                            <w:color w:val="202020"/>
                            <w:sz w:val="21"/>
                            <w:szCs w:val="21"/>
                            <w:lang w:eastAsia="hu-HU"/>
                          </w:rPr>
                          <w:br/>
                        </w:r>
                        <w:r w:rsidRPr="006231AA">
                          <w:rPr>
                            <w:rFonts w:ascii="Helvetica" w:eastAsia="Times New Roman" w:hAnsi="Helvetica" w:cs="Helvetica"/>
                            <w:color w:val="202020"/>
                            <w:sz w:val="21"/>
                            <w:szCs w:val="21"/>
                            <w:lang w:eastAsia="hu-HU"/>
                          </w:rPr>
                          <w:br/>
                          <w:t>iii Visiting Fellowship (2-3 months).</w:t>
                        </w:r>
                      </w:p>
                      <w:p w:rsidR="006231AA" w:rsidRPr="006231AA" w:rsidRDefault="006231AA" w:rsidP="006231AA">
                        <w:pPr>
                          <w:spacing w:after="0" w:line="315" w:lineRule="atLeast"/>
                          <w:jc w:val="center"/>
                          <w:rPr>
                            <w:rFonts w:ascii="Helvetica" w:eastAsia="Times New Roman" w:hAnsi="Helvetica" w:cs="Helvetica"/>
                            <w:color w:val="202020"/>
                            <w:sz w:val="21"/>
                            <w:szCs w:val="21"/>
                            <w:lang w:eastAsia="hu-HU"/>
                          </w:rPr>
                        </w:pPr>
                        <w:hyperlink r:id="rId21" w:tgtFrame="_blank" w:history="1">
                          <w:r w:rsidRPr="006231AA">
                            <w:rPr>
                              <w:rFonts w:ascii="Helvetica" w:eastAsia="Times New Roman" w:hAnsi="Helvetica" w:cs="Helvetica"/>
                              <w:b/>
                              <w:bCs/>
                              <w:color w:val="8A2121"/>
                              <w:sz w:val="21"/>
                              <w:szCs w:val="21"/>
                              <w:u w:val="single"/>
                              <w:lang w:eastAsia="hu-HU"/>
                            </w:rPr>
                            <w:t>Further information</w:t>
                          </w:r>
                        </w:hyperlink>
                      </w:p>
                      <w:p w:rsidR="006231AA" w:rsidRPr="006231AA" w:rsidRDefault="006231AA" w:rsidP="006231AA">
                        <w:pPr>
                          <w:spacing w:after="0" w:line="315" w:lineRule="atLeast"/>
                          <w:jc w:val="center"/>
                          <w:rPr>
                            <w:rFonts w:ascii="Helvetica" w:eastAsia="Times New Roman" w:hAnsi="Helvetica" w:cs="Helvetica"/>
                            <w:color w:val="202020"/>
                            <w:sz w:val="21"/>
                            <w:szCs w:val="21"/>
                            <w:lang w:eastAsia="hu-HU"/>
                          </w:rPr>
                        </w:pPr>
                        <w:r w:rsidRPr="006231AA">
                          <w:rPr>
                            <w:rFonts w:ascii="Helvetica" w:eastAsia="Times New Roman" w:hAnsi="Helvetica" w:cs="Helvetica"/>
                            <w:color w:val="202020"/>
                            <w:sz w:val="21"/>
                            <w:szCs w:val="21"/>
                            <w:lang w:eastAsia="hu-HU"/>
                          </w:rPr>
                          <w:pict>
                            <v:rect id="_x0000_i1035" style="width:0;height:1.5pt" o:hralign="center" o:hrstd="t" o:hr="t" fillcolor="#a0a0a0" stroked="f"/>
                          </w:pict>
                        </w:r>
                      </w:p>
                    </w:tc>
                  </w:tr>
                </w:tbl>
                <w:p w:rsidR="006231AA" w:rsidRPr="006231AA" w:rsidRDefault="006231AA" w:rsidP="006231AA">
                  <w:pPr>
                    <w:spacing w:after="0" w:line="240" w:lineRule="auto"/>
                    <w:rPr>
                      <w:rFonts w:ascii="Times New Roman" w:eastAsia="Times New Roman" w:hAnsi="Times New Roman" w:cs="Times New Roman"/>
                      <w:sz w:val="24"/>
                      <w:szCs w:val="24"/>
                      <w:lang w:eastAsia="hu-HU"/>
                    </w:rPr>
                  </w:pPr>
                </w:p>
              </w:tc>
            </w:tr>
          </w:tbl>
          <w:p w:rsidR="006231AA" w:rsidRPr="006231AA" w:rsidRDefault="006231AA" w:rsidP="006231AA">
            <w:pPr>
              <w:spacing w:after="0" w:line="240" w:lineRule="auto"/>
              <w:rPr>
                <w:rFonts w:ascii="Times New Roman" w:eastAsia="Times New Roman" w:hAnsi="Times New Roman" w:cs="Times New Roman"/>
                <w:vanish/>
                <w:color w:val="000000"/>
                <w:sz w:val="27"/>
                <w:szCs w:val="27"/>
                <w:lang w:eastAsia="hu-HU"/>
              </w:rPr>
            </w:pPr>
          </w:p>
          <w:tbl>
            <w:tblPr>
              <w:tblW w:w="5000" w:type="pct"/>
              <w:tblCellMar>
                <w:left w:w="0" w:type="dxa"/>
                <w:right w:w="0" w:type="dxa"/>
              </w:tblCellMar>
              <w:tblLook w:val="04A0" w:firstRow="1" w:lastRow="0" w:firstColumn="1" w:lastColumn="0" w:noHBand="0" w:noVBand="1"/>
            </w:tblPr>
            <w:tblGrid>
              <w:gridCol w:w="9072"/>
            </w:tblGrid>
            <w:tr w:rsidR="006231AA" w:rsidRPr="006231AA">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6231AA" w:rsidRPr="006231AA">
                    <w:tc>
                      <w:tcPr>
                        <w:tcW w:w="0" w:type="auto"/>
                        <w:tcMar>
                          <w:top w:w="0" w:type="dxa"/>
                          <w:left w:w="270" w:type="dxa"/>
                          <w:bottom w:w="135" w:type="dxa"/>
                          <w:right w:w="270" w:type="dxa"/>
                        </w:tcMar>
                        <w:hideMark/>
                      </w:tcPr>
                      <w:p w:rsidR="006231AA" w:rsidRPr="006231AA" w:rsidRDefault="006231AA" w:rsidP="006231AA">
                        <w:pPr>
                          <w:spacing w:after="0" w:line="488" w:lineRule="atLeast"/>
                          <w:jc w:val="center"/>
                          <w:outlineLvl w:val="0"/>
                          <w:rPr>
                            <w:rFonts w:ascii="Helvetica" w:eastAsia="Times New Roman" w:hAnsi="Helvetica" w:cs="Helvetica"/>
                            <w:b/>
                            <w:bCs/>
                            <w:color w:val="202020"/>
                            <w:kern w:val="36"/>
                            <w:sz w:val="39"/>
                            <w:szCs w:val="39"/>
                            <w:lang w:eastAsia="hu-HU"/>
                          </w:rPr>
                        </w:pPr>
                        <w:r w:rsidRPr="006231AA">
                          <w:rPr>
                            <w:rFonts w:ascii="Georgia" w:eastAsia="Times New Roman" w:hAnsi="Georgia" w:cs="Helvetica"/>
                            <w:b/>
                            <w:bCs/>
                            <w:color w:val="800000"/>
                            <w:kern w:val="36"/>
                            <w:sz w:val="30"/>
                            <w:szCs w:val="30"/>
                            <w:lang w:eastAsia="hu-HU"/>
                          </w:rPr>
                          <w:t>Calls for Papers</w:t>
                        </w:r>
                        <w:bookmarkStart w:id="1" w:name="cfp"/>
                        <w:bookmarkEnd w:id="1"/>
                      </w:p>
                      <w:p w:rsidR="006231AA" w:rsidRPr="006231AA" w:rsidRDefault="006231AA" w:rsidP="006231AA">
                        <w:pPr>
                          <w:spacing w:after="0" w:line="315" w:lineRule="atLeast"/>
                          <w:rPr>
                            <w:rFonts w:ascii="Helvetica" w:eastAsia="Times New Roman" w:hAnsi="Helvetica" w:cs="Helvetica"/>
                            <w:color w:val="202020"/>
                            <w:sz w:val="21"/>
                            <w:szCs w:val="21"/>
                            <w:lang w:eastAsia="hu-HU"/>
                          </w:rPr>
                        </w:pPr>
                        <w:r w:rsidRPr="006231AA">
                          <w:rPr>
                            <w:rFonts w:ascii="Helvetica" w:eastAsia="Times New Roman" w:hAnsi="Helvetica" w:cs="Helvetica"/>
                            <w:color w:val="202020"/>
                            <w:sz w:val="21"/>
                            <w:szCs w:val="21"/>
                            <w:lang w:eastAsia="hu-HU"/>
                          </w:rPr>
                          <w:t> </w:t>
                        </w:r>
                      </w:p>
                      <w:p w:rsidR="006231AA" w:rsidRPr="006231AA" w:rsidRDefault="006231AA" w:rsidP="006231AA">
                        <w:pPr>
                          <w:spacing w:after="0" w:line="338" w:lineRule="atLeast"/>
                          <w:outlineLvl w:val="3"/>
                          <w:rPr>
                            <w:rFonts w:ascii="Helvetica" w:eastAsia="Times New Roman" w:hAnsi="Helvetica" w:cs="Helvetica"/>
                            <w:b/>
                            <w:bCs/>
                            <w:color w:val="202020"/>
                            <w:sz w:val="27"/>
                            <w:szCs w:val="27"/>
                            <w:lang w:eastAsia="hu-HU"/>
                          </w:rPr>
                        </w:pPr>
                        <w:r w:rsidRPr="006231AA">
                          <w:rPr>
                            <w:rFonts w:ascii="Helvetica" w:eastAsia="Times New Roman" w:hAnsi="Helvetica" w:cs="Helvetica"/>
                            <w:b/>
                            <w:bCs/>
                            <w:color w:val="800000"/>
                            <w:sz w:val="27"/>
                            <w:szCs w:val="27"/>
                            <w:lang w:eastAsia="hu-HU"/>
                          </w:rPr>
                          <w:t>Call for Papers: International and Interdisciplinary Conference "Sacred Architecture, Rite and Music between Byzantium and the West (sixth to fifteenth century)"</w:t>
                        </w:r>
                      </w:p>
                      <w:p w:rsidR="006231AA" w:rsidRPr="006231AA" w:rsidRDefault="006231AA" w:rsidP="006231AA">
                        <w:pPr>
                          <w:spacing w:after="0" w:line="315" w:lineRule="atLeast"/>
                          <w:rPr>
                            <w:rFonts w:ascii="Helvetica" w:eastAsia="Times New Roman" w:hAnsi="Helvetica" w:cs="Helvetica"/>
                            <w:color w:val="202020"/>
                            <w:sz w:val="21"/>
                            <w:szCs w:val="21"/>
                            <w:lang w:eastAsia="hu-HU"/>
                          </w:rPr>
                        </w:pPr>
                        <w:r w:rsidRPr="006231AA">
                          <w:rPr>
                            <w:rFonts w:ascii="Helvetica" w:eastAsia="Times New Roman" w:hAnsi="Helvetica" w:cs="Helvetica"/>
                            <w:color w:val="202020"/>
                            <w:sz w:val="21"/>
                            <w:szCs w:val="21"/>
                            <w:lang w:eastAsia="hu-HU"/>
                          </w:rPr>
                          <w:t>Johannes Gutenberg University Mainz / Leibniz Institute of European History (IEG), 21-23 January 2021</w:t>
                        </w:r>
                        <w:r w:rsidRPr="006231AA">
                          <w:rPr>
                            <w:rFonts w:ascii="Helvetica" w:eastAsia="Times New Roman" w:hAnsi="Helvetica" w:cs="Helvetica"/>
                            <w:color w:val="202020"/>
                            <w:sz w:val="21"/>
                            <w:szCs w:val="21"/>
                            <w:lang w:eastAsia="hu-HU"/>
                          </w:rPr>
                          <w:br/>
                        </w:r>
                        <w:r w:rsidRPr="006231AA">
                          <w:rPr>
                            <w:rFonts w:ascii="Helvetica" w:eastAsia="Times New Roman" w:hAnsi="Helvetica" w:cs="Helvetica"/>
                            <w:color w:val="202020"/>
                            <w:sz w:val="21"/>
                            <w:szCs w:val="21"/>
                            <w:lang w:eastAsia="hu-HU"/>
                          </w:rPr>
                          <w:br/>
                          <w:t xml:space="preserve">The decidedly interdisciplinary conference is aimed at scholars of Byzantine studies, Christian archaeology and musicology, history of art and architecture, as well as liturgy and </w:t>
                        </w:r>
                        <w:r w:rsidRPr="006231AA">
                          <w:rPr>
                            <w:rFonts w:ascii="Helvetica" w:eastAsia="Times New Roman" w:hAnsi="Helvetica" w:cs="Helvetica"/>
                            <w:color w:val="202020"/>
                            <w:sz w:val="21"/>
                            <w:szCs w:val="21"/>
                            <w:lang w:eastAsia="hu-HU"/>
                          </w:rPr>
                          <w:lastRenderedPageBreak/>
                          <w:t>church history. The conference is organised by the research project "CANTORIA - Music and Sacred Architecture" in cooperation with the Leibniz ScienceCampus "Byzantium between Orient and Occident" (Mainz/Frankfurt) and the Leibniz Institute of European History.</w:t>
                        </w:r>
                        <w:r w:rsidRPr="006231AA">
                          <w:rPr>
                            <w:rFonts w:ascii="Helvetica" w:eastAsia="Times New Roman" w:hAnsi="Helvetica" w:cs="Helvetica"/>
                            <w:color w:val="202020"/>
                            <w:sz w:val="21"/>
                            <w:szCs w:val="21"/>
                            <w:lang w:eastAsia="hu-HU"/>
                          </w:rPr>
                          <w:br/>
                        </w:r>
                        <w:r w:rsidRPr="006231AA">
                          <w:rPr>
                            <w:rFonts w:ascii="Helvetica" w:eastAsia="Times New Roman" w:hAnsi="Helvetica" w:cs="Helvetica"/>
                            <w:color w:val="202020"/>
                            <w:sz w:val="21"/>
                            <w:szCs w:val="21"/>
                            <w:lang w:eastAsia="hu-HU"/>
                          </w:rPr>
                          <w:br/>
                          <w:t>Papers of 30 minutes will be accepted in German and English. Interested speakers are invited to submit an abstract of their proposed paper (max. 500 words) and a short CV (max. 300 words) by 15 May 2020 to: </w:t>
                        </w:r>
                        <w:hyperlink r:id="rId22" w:tgtFrame="_blank" w:history="1">
                          <w:r w:rsidRPr="006231AA">
                            <w:rPr>
                              <w:rFonts w:ascii="Helvetica" w:eastAsia="Times New Roman" w:hAnsi="Helvetica" w:cs="Helvetica"/>
                              <w:b/>
                              <w:bCs/>
                              <w:color w:val="8A2121"/>
                              <w:sz w:val="21"/>
                              <w:szCs w:val="21"/>
                              <w:u w:val="single"/>
                              <w:lang w:eastAsia="hu-HU"/>
                            </w:rPr>
                            <w:t>klaus.pietschmann@uni-mainz.de</w:t>
                          </w:r>
                        </w:hyperlink>
                        <w:r w:rsidRPr="006231AA">
                          <w:rPr>
                            <w:rFonts w:ascii="Helvetica" w:eastAsia="Times New Roman" w:hAnsi="Helvetica" w:cs="Helvetica"/>
                            <w:color w:val="202020"/>
                            <w:sz w:val="21"/>
                            <w:szCs w:val="21"/>
                            <w:lang w:eastAsia="hu-HU"/>
                          </w:rPr>
                          <w:t> / </w:t>
                        </w:r>
                        <w:hyperlink r:id="rId23" w:tgtFrame="_blank" w:history="1">
                          <w:r w:rsidRPr="006231AA">
                            <w:rPr>
                              <w:rFonts w:ascii="Helvetica" w:eastAsia="Times New Roman" w:hAnsi="Helvetica" w:cs="Helvetica"/>
                              <w:b/>
                              <w:bCs/>
                              <w:color w:val="8A2121"/>
                              <w:sz w:val="21"/>
                              <w:szCs w:val="21"/>
                              <w:u w:val="single"/>
                              <w:lang w:eastAsia="hu-HU"/>
                            </w:rPr>
                            <w:t>tobias.weissmann@uni-mainz.de</w:t>
                          </w:r>
                        </w:hyperlink>
                      </w:p>
                      <w:p w:rsidR="006231AA" w:rsidRPr="006231AA" w:rsidRDefault="006231AA" w:rsidP="006231AA">
                        <w:pPr>
                          <w:spacing w:after="0" w:line="315" w:lineRule="atLeast"/>
                          <w:jc w:val="center"/>
                          <w:rPr>
                            <w:rFonts w:ascii="Helvetica" w:eastAsia="Times New Roman" w:hAnsi="Helvetica" w:cs="Helvetica"/>
                            <w:color w:val="202020"/>
                            <w:sz w:val="21"/>
                            <w:szCs w:val="21"/>
                            <w:lang w:eastAsia="hu-HU"/>
                          </w:rPr>
                        </w:pPr>
                        <w:r w:rsidRPr="006231AA">
                          <w:rPr>
                            <w:rFonts w:ascii="Helvetica" w:eastAsia="Times New Roman" w:hAnsi="Helvetica" w:cs="Helvetica"/>
                            <w:color w:val="202020"/>
                            <w:sz w:val="21"/>
                            <w:szCs w:val="21"/>
                            <w:lang w:eastAsia="hu-HU"/>
                          </w:rPr>
                          <w:pict>
                            <v:rect id="_x0000_i1036" style="width:0;height:1.5pt" o:hralign="center" o:hrstd="t" o:hr="t" fillcolor="#a0a0a0" stroked="f"/>
                          </w:pict>
                        </w:r>
                      </w:p>
                      <w:p w:rsidR="006231AA" w:rsidRPr="006231AA" w:rsidRDefault="006231AA" w:rsidP="006231AA">
                        <w:pPr>
                          <w:spacing w:after="0" w:line="338" w:lineRule="atLeast"/>
                          <w:outlineLvl w:val="3"/>
                          <w:rPr>
                            <w:rFonts w:ascii="Helvetica" w:eastAsia="Times New Roman" w:hAnsi="Helvetica" w:cs="Helvetica"/>
                            <w:b/>
                            <w:bCs/>
                            <w:color w:val="202020"/>
                            <w:sz w:val="27"/>
                            <w:szCs w:val="27"/>
                            <w:lang w:eastAsia="hu-HU"/>
                          </w:rPr>
                        </w:pPr>
                        <w:r w:rsidRPr="006231AA">
                          <w:rPr>
                            <w:rFonts w:ascii="Helvetica" w:eastAsia="Times New Roman" w:hAnsi="Helvetica" w:cs="Helvetica"/>
                            <w:b/>
                            <w:bCs/>
                            <w:color w:val="800000"/>
                            <w:sz w:val="27"/>
                            <w:szCs w:val="27"/>
                            <w:lang w:eastAsia="hu-HU"/>
                          </w:rPr>
                          <w:t>2nd International Conference on Byzantine Studies and Eastern Middle Ages</w:t>
                        </w:r>
                      </w:p>
                      <w:p w:rsidR="006231AA" w:rsidRPr="006231AA" w:rsidRDefault="006231AA" w:rsidP="006231AA">
                        <w:pPr>
                          <w:spacing w:after="0" w:line="315" w:lineRule="atLeast"/>
                          <w:rPr>
                            <w:rFonts w:ascii="Helvetica" w:eastAsia="Times New Roman" w:hAnsi="Helvetica" w:cs="Helvetica"/>
                            <w:color w:val="202020"/>
                            <w:sz w:val="21"/>
                            <w:szCs w:val="21"/>
                            <w:lang w:eastAsia="hu-HU"/>
                          </w:rPr>
                        </w:pPr>
                        <w:r w:rsidRPr="006231AA">
                          <w:rPr>
                            <w:rFonts w:ascii="Helvetica" w:eastAsia="Times New Roman" w:hAnsi="Helvetica" w:cs="Helvetica"/>
                            <w:color w:val="800000"/>
                            <w:sz w:val="21"/>
                            <w:szCs w:val="21"/>
                            <w:lang w:eastAsia="hu-HU"/>
                          </w:rPr>
                          <w:t>School of Philosophy, Languages and Human Sciences (EFLCH)</w:t>
                        </w:r>
                      </w:p>
                      <w:p w:rsidR="006231AA" w:rsidRPr="006231AA" w:rsidRDefault="006231AA" w:rsidP="006231AA">
                        <w:pPr>
                          <w:spacing w:after="0" w:line="315" w:lineRule="atLeast"/>
                          <w:rPr>
                            <w:rFonts w:ascii="Helvetica" w:eastAsia="Times New Roman" w:hAnsi="Helvetica" w:cs="Helvetica"/>
                            <w:color w:val="202020"/>
                            <w:sz w:val="21"/>
                            <w:szCs w:val="21"/>
                            <w:lang w:eastAsia="hu-HU"/>
                          </w:rPr>
                        </w:pPr>
                        <w:r w:rsidRPr="006231AA">
                          <w:rPr>
                            <w:rFonts w:ascii="Helvetica" w:eastAsia="Times New Roman" w:hAnsi="Helvetica" w:cs="Helvetica"/>
                            <w:color w:val="800000"/>
                            <w:sz w:val="21"/>
                            <w:szCs w:val="21"/>
                            <w:lang w:eastAsia="hu-HU"/>
                          </w:rPr>
                          <w:t>Federal University of São Paulo (UNIFESP)</w:t>
                        </w:r>
                        <w:r w:rsidRPr="006231AA">
                          <w:rPr>
                            <w:rFonts w:ascii="Helvetica" w:eastAsia="Times New Roman" w:hAnsi="Helvetica" w:cs="Helvetica"/>
                            <w:color w:val="800000"/>
                            <w:sz w:val="21"/>
                            <w:szCs w:val="21"/>
                            <w:lang w:eastAsia="hu-HU"/>
                          </w:rPr>
                          <w:br/>
                          <w:t>​August 25, 26, and 27, 2020</w:t>
                        </w:r>
                        <w:r w:rsidRPr="006231AA">
                          <w:rPr>
                            <w:rFonts w:ascii="Helvetica" w:eastAsia="Times New Roman" w:hAnsi="Helvetica" w:cs="Helvetica"/>
                            <w:color w:val="202020"/>
                            <w:sz w:val="21"/>
                            <w:szCs w:val="21"/>
                            <w:lang w:eastAsia="hu-HU"/>
                          </w:rPr>
                          <w:br/>
                        </w:r>
                        <w:r w:rsidRPr="006231AA">
                          <w:rPr>
                            <w:rFonts w:ascii="Helvetica" w:eastAsia="Times New Roman" w:hAnsi="Helvetica" w:cs="Helvetica"/>
                            <w:color w:val="202020"/>
                            <w:sz w:val="21"/>
                            <w:szCs w:val="21"/>
                            <w:lang w:eastAsia="hu-HU"/>
                          </w:rPr>
                          <w:br/>
                          <w:t>Deadline for papers: May 15th, 2020</w:t>
                        </w:r>
                      </w:p>
                      <w:p w:rsidR="006231AA" w:rsidRPr="006231AA" w:rsidRDefault="006231AA" w:rsidP="006231AA">
                        <w:pPr>
                          <w:spacing w:after="0" w:line="315" w:lineRule="atLeast"/>
                          <w:jc w:val="center"/>
                          <w:rPr>
                            <w:rFonts w:ascii="Helvetica" w:eastAsia="Times New Roman" w:hAnsi="Helvetica" w:cs="Helvetica"/>
                            <w:color w:val="202020"/>
                            <w:sz w:val="21"/>
                            <w:szCs w:val="21"/>
                            <w:lang w:eastAsia="hu-HU"/>
                          </w:rPr>
                        </w:pPr>
                        <w:hyperlink r:id="rId24" w:tgtFrame="_blank" w:history="1">
                          <w:r w:rsidRPr="006231AA">
                            <w:rPr>
                              <w:rFonts w:ascii="Helvetica" w:eastAsia="Times New Roman" w:hAnsi="Helvetica" w:cs="Helvetica"/>
                              <w:b/>
                              <w:bCs/>
                              <w:color w:val="8A2121"/>
                              <w:sz w:val="21"/>
                              <w:szCs w:val="21"/>
                              <w:u w:val="single"/>
                              <w:lang w:eastAsia="hu-HU"/>
                            </w:rPr>
                            <w:t>More information</w:t>
                          </w:r>
                        </w:hyperlink>
                      </w:p>
                      <w:p w:rsidR="006231AA" w:rsidRPr="006231AA" w:rsidRDefault="006231AA" w:rsidP="006231AA">
                        <w:pPr>
                          <w:spacing w:after="0" w:line="315" w:lineRule="atLeast"/>
                          <w:rPr>
                            <w:rFonts w:ascii="Helvetica" w:eastAsia="Times New Roman" w:hAnsi="Helvetica" w:cs="Helvetica"/>
                            <w:color w:val="202020"/>
                            <w:sz w:val="21"/>
                            <w:szCs w:val="21"/>
                            <w:lang w:eastAsia="hu-HU"/>
                          </w:rPr>
                        </w:pPr>
                        <w:r w:rsidRPr="006231AA">
                          <w:rPr>
                            <w:rFonts w:ascii="Helvetica" w:eastAsia="Times New Roman" w:hAnsi="Helvetica" w:cs="Helvetica"/>
                            <w:color w:val="202020"/>
                            <w:sz w:val="21"/>
                            <w:szCs w:val="21"/>
                            <w:lang w:eastAsia="hu-HU"/>
                          </w:rPr>
                          <w:pict>
                            <v:rect id="_x0000_i1037" style="width:0;height:1.5pt" o:hralign="center" o:hrstd="t" o:hr="t" fillcolor="#a0a0a0" stroked="f"/>
                          </w:pict>
                        </w:r>
                      </w:p>
                      <w:p w:rsidR="006231AA" w:rsidRPr="006231AA" w:rsidRDefault="006231AA" w:rsidP="006231AA">
                        <w:pPr>
                          <w:spacing w:after="0" w:line="338" w:lineRule="atLeast"/>
                          <w:outlineLvl w:val="3"/>
                          <w:rPr>
                            <w:rFonts w:ascii="Helvetica" w:eastAsia="Times New Roman" w:hAnsi="Helvetica" w:cs="Helvetica"/>
                            <w:b/>
                            <w:bCs/>
                            <w:color w:val="202020"/>
                            <w:sz w:val="27"/>
                            <w:szCs w:val="27"/>
                            <w:lang w:eastAsia="hu-HU"/>
                          </w:rPr>
                        </w:pPr>
                        <w:r w:rsidRPr="006231AA">
                          <w:rPr>
                            <w:rFonts w:ascii="Helvetica" w:eastAsia="Times New Roman" w:hAnsi="Helvetica" w:cs="Helvetica"/>
                            <w:b/>
                            <w:bCs/>
                            <w:color w:val="800000"/>
                            <w:sz w:val="27"/>
                            <w:szCs w:val="27"/>
                            <w:lang w:eastAsia="hu-HU"/>
                          </w:rPr>
                          <w:t>CFP: “Correctness in Comparison. Negotiating Linguistic Norms in Greek from the Imperial Roman until the Later Byzantine period (I – XV AD)”</w:t>
                        </w:r>
                      </w:p>
                      <w:p w:rsidR="006231AA" w:rsidRPr="006231AA" w:rsidRDefault="006231AA" w:rsidP="006231AA">
                        <w:pPr>
                          <w:spacing w:after="0" w:line="315" w:lineRule="atLeast"/>
                          <w:rPr>
                            <w:rFonts w:ascii="Helvetica" w:eastAsia="Times New Roman" w:hAnsi="Helvetica" w:cs="Helvetica"/>
                            <w:color w:val="202020"/>
                            <w:sz w:val="21"/>
                            <w:szCs w:val="21"/>
                            <w:lang w:eastAsia="hu-HU"/>
                          </w:rPr>
                        </w:pPr>
                        <w:r w:rsidRPr="006231AA">
                          <w:rPr>
                            <w:rFonts w:ascii="Helvetica" w:eastAsia="Times New Roman" w:hAnsi="Helvetica" w:cs="Helvetica"/>
                            <w:color w:val="202020"/>
                            <w:sz w:val="21"/>
                            <w:szCs w:val="21"/>
                            <w:lang w:eastAsia="hu-HU"/>
                          </w:rPr>
                          <w:t>Deadline: May 31, 2020</w:t>
                        </w:r>
                        <w:r w:rsidRPr="006231AA">
                          <w:rPr>
                            <w:rFonts w:ascii="Helvetica" w:eastAsia="Times New Roman" w:hAnsi="Helvetica" w:cs="Helvetica"/>
                            <w:color w:val="202020"/>
                            <w:sz w:val="21"/>
                            <w:szCs w:val="21"/>
                            <w:lang w:eastAsia="hu-HU"/>
                          </w:rPr>
                          <w:br/>
                        </w:r>
                        <w:r w:rsidRPr="006231AA">
                          <w:rPr>
                            <w:rFonts w:ascii="Helvetica" w:eastAsia="Times New Roman" w:hAnsi="Helvetica" w:cs="Helvetica"/>
                            <w:color w:val="202020"/>
                            <w:sz w:val="21"/>
                            <w:szCs w:val="21"/>
                            <w:lang w:eastAsia="hu-HU"/>
                          </w:rPr>
                          <w:br/>
                          <w:t>We are looking forward to receiving your proposals for 30-minute papers for the forthcoming conference . The conference will be held in Vienna, at the Institute for Medieval Studies of the Austrian Academy of Sciences, on December 4-5, 2020.</w:t>
                        </w:r>
                        <w:r w:rsidRPr="006231AA">
                          <w:rPr>
                            <w:rFonts w:ascii="Helvetica" w:eastAsia="Times New Roman" w:hAnsi="Helvetica" w:cs="Helvetica"/>
                            <w:color w:val="202020"/>
                            <w:sz w:val="21"/>
                            <w:szCs w:val="21"/>
                            <w:lang w:eastAsia="hu-HU"/>
                          </w:rPr>
                          <w:br/>
                        </w:r>
                        <w:r w:rsidRPr="006231AA">
                          <w:rPr>
                            <w:rFonts w:ascii="Helvetica" w:eastAsia="Times New Roman" w:hAnsi="Helvetica" w:cs="Helvetica"/>
                            <w:color w:val="202020"/>
                            <w:sz w:val="21"/>
                            <w:szCs w:val="21"/>
                            <w:lang w:eastAsia="hu-HU"/>
                          </w:rPr>
                          <w:br/>
                          <w:t>The main aim of this conference is to consider the role and importance of linguistic correctness, hellenismós, in later periods of Greek, that is, from the Imperial Roman to the later Byzantine eras (first to fifteenth centuries AD). Interested scholars are invited to submit proposals (600 words max.) to MA Katharina Preindl at: </w:t>
                        </w:r>
                        <w:hyperlink r:id="rId25" w:tgtFrame="_blank" w:history="1">
                          <w:r w:rsidRPr="006231AA">
                            <w:rPr>
                              <w:rFonts w:ascii="Helvetica" w:eastAsia="Times New Roman" w:hAnsi="Helvetica" w:cs="Helvetica"/>
                              <w:b/>
                              <w:bCs/>
                              <w:color w:val="8A2121"/>
                              <w:sz w:val="21"/>
                              <w:szCs w:val="21"/>
                              <w:u w:val="single"/>
                              <w:lang w:eastAsia="hu-HU"/>
                            </w:rPr>
                            <w:t>katharina.preindl@oeaw.ac.at</w:t>
                          </w:r>
                        </w:hyperlink>
                        <w:r w:rsidRPr="006231AA">
                          <w:rPr>
                            <w:rFonts w:ascii="Helvetica" w:eastAsia="Times New Roman" w:hAnsi="Helvetica" w:cs="Helvetica"/>
                            <w:color w:val="202020"/>
                            <w:sz w:val="21"/>
                            <w:szCs w:val="21"/>
                            <w:lang w:eastAsia="hu-HU"/>
                          </w:rPr>
                          <w:t>, by May 31, 2020.</w:t>
                        </w:r>
                        <w:r w:rsidRPr="006231AA">
                          <w:rPr>
                            <w:rFonts w:ascii="Helvetica" w:eastAsia="Times New Roman" w:hAnsi="Helvetica" w:cs="Helvetica"/>
                            <w:color w:val="202020"/>
                            <w:sz w:val="21"/>
                            <w:szCs w:val="21"/>
                            <w:lang w:eastAsia="hu-HU"/>
                          </w:rPr>
                          <w:br/>
                          <w:t> </w:t>
                        </w:r>
                      </w:p>
                      <w:p w:rsidR="006231AA" w:rsidRPr="006231AA" w:rsidRDefault="006231AA" w:rsidP="006231AA">
                        <w:pPr>
                          <w:spacing w:after="0" w:line="315" w:lineRule="atLeast"/>
                          <w:jc w:val="center"/>
                          <w:rPr>
                            <w:rFonts w:ascii="Helvetica" w:eastAsia="Times New Roman" w:hAnsi="Helvetica" w:cs="Helvetica"/>
                            <w:color w:val="202020"/>
                            <w:sz w:val="21"/>
                            <w:szCs w:val="21"/>
                            <w:lang w:eastAsia="hu-HU"/>
                          </w:rPr>
                        </w:pPr>
                        <w:r w:rsidRPr="006231AA">
                          <w:rPr>
                            <w:rFonts w:ascii="Helvetica" w:eastAsia="Times New Roman" w:hAnsi="Helvetica" w:cs="Helvetica"/>
                            <w:color w:val="202020"/>
                            <w:sz w:val="21"/>
                            <w:szCs w:val="21"/>
                            <w:lang w:eastAsia="hu-HU"/>
                          </w:rPr>
                          <w:t>See the </w:t>
                        </w:r>
                        <w:hyperlink r:id="rId26" w:tgtFrame="_blank" w:history="1">
                          <w:r w:rsidRPr="006231AA">
                            <w:rPr>
                              <w:rFonts w:ascii="Helvetica" w:eastAsia="Times New Roman" w:hAnsi="Helvetica" w:cs="Helvetica"/>
                              <w:b/>
                              <w:bCs/>
                              <w:color w:val="8A2121"/>
                              <w:sz w:val="21"/>
                              <w:szCs w:val="21"/>
                              <w:u w:val="single"/>
                              <w:lang w:eastAsia="hu-HU"/>
                            </w:rPr>
                            <w:t>Call for Papers</w:t>
                          </w:r>
                        </w:hyperlink>
                        <w:r w:rsidRPr="006231AA">
                          <w:rPr>
                            <w:rFonts w:ascii="Helvetica" w:eastAsia="Times New Roman" w:hAnsi="Helvetica" w:cs="Helvetica"/>
                            <w:color w:val="202020"/>
                            <w:sz w:val="21"/>
                            <w:szCs w:val="21"/>
                            <w:lang w:eastAsia="hu-HU"/>
                          </w:rPr>
                          <w:t> and click </w:t>
                        </w:r>
                        <w:hyperlink r:id="rId27" w:tgtFrame="_blank" w:history="1">
                          <w:r w:rsidRPr="006231AA">
                            <w:rPr>
                              <w:rFonts w:ascii="Helvetica" w:eastAsia="Times New Roman" w:hAnsi="Helvetica" w:cs="Helvetica"/>
                              <w:b/>
                              <w:bCs/>
                              <w:color w:val="8A2121"/>
                              <w:sz w:val="21"/>
                              <w:szCs w:val="21"/>
                              <w:u w:val="single"/>
                              <w:lang w:eastAsia="hu-HU"/>
                            </w:rPr>
                            <w:t>here</w:t>
                          </w:r>
                        </w:hyperlink>
                        <w:r w:rsidRPr="006231AA">
                          <w:rPr>
                            <w:rFonts w:ascii="Helvetica" w:eastAsia="Times New Roman" w:hAnsi="Helvetica" w:cs="Helvetica"/>
                            <w:color w:val="202020"/>
                            <w:sz w:val="21"/>
                            <w:szCs w:val="21"/>
                            <w:lang w:eastAsia="hu-HU"/>
                          </w:rPr>
                          <w:t> for further information</w:t>
                        </w:r>
                      </w:p>
                      <w:p w:rsidR="006231AA" w:rsidRPr="006231AA" w:rsidRDefault="006231AA" w:rsidP="006231AA">
                        <w:pPr>
                          <w:spacing w:after="0" w:line="315" w:lineRule="atLeast"/>
                          <w:jc w:val="center"/>
                          <w:rPr>
                            <w:rFonts w:ascii="Helvetica" w:eastAsia="Times New Roman" w:hAnsi="Helvetica" w:cs="Helvetica"/>
                            <w:color w:val="202020"/>
                            <w:sz w:val="21"/>
                            <w:szCs w:val="21"/>
                            <w:lang w:eastAsia="hu-HU"/>
                          </w:rPr>
                        </w:pPr>
                        <w:r w:rsidRPr="006231AA">
                          <w:rPr>
                            <w:rFonts w:ascii="Helvetica" w:eastAsia="Times New Roman" w:hAnsi="Helvetica" w:cs="Helvetica"/>
                            <w:color w:val="202020"/>
                            <w:sz w:val="21"/>
                            <w:szCs w:val="21"/>
                            <w:lang w:eastAsia="hu-HU"/>
                          </w:rPr>
                          <w:pict>
                            <v:rect id="_x0000_i1038" style="width:0;height:1.5pt" o:hralign="center" o:hrstd="t" o:hr="t" fillcolor="#a0a0a0" stroked="f"/>
                          </w:pict>
                        </w:r>
                      </w:p>
                      <w:p w:rsidR="006231AA" w:rsidRPr="006231AA" w:rsidRDefault="006231AA" w:rsidP="006231AA">
                        <w:pPr>
                          <w:spacing w:after="0" w:line="338" w:lineRule="atLeast"/>
                          <w:outlineLvl w:val="3"/>
                          <w:rPr>
                            <w:rFonts w:ascii="Helvetica" w:eastAsia="Times New Roman" w:hAnsi="Helvetica" w:cs="Helvetica"/>
                            <w:b/>
                            <w:bCs/>
                            <w:color w:val="202020"/>
                            <w:sz w:val="27"/>
                            <w:szCs w:val="27"/>
                            <w:lang w:eastAsia="hu-HU"/>
                          </w:rPr>
                        </w:pPr>
                        <w:r w:rsidRPr="006231AA">
                          <w:rPr>
                            <w:rFonts w:ascii="Helvetica" w:eastAsia="Times New Roman" w:hAnsi="Helvetica" w:cs="Helvetica"/>
                            <w:b/>
                            <w:bCs/>
                            <w:color w:val="800000"/>
                            <w:sz w:val="27"/>
                            <w:szCs w:val="27"/>
                            <w:lang w:eastAsia="hu-HU"/>
                          </w:rPr>
                          <w:t>4th Edinburgh International Graduate Conference in Late Antique, Islamic and Byzantine Studies: Catastrophes and Memory (500-1500 CE)</w:t>
                        </w:r>
                      </w:p>
                      <w:p w:rsidR="006231AA" w:rsidRPr="006231AA" w:rsidRDefault="006231AA" w:rsidP="006231AA">
                        <w:pPr>
                          <w:spacing w:after="0" w:line="315" w:lineRule="atLeast"/>
                          <w:rPr>
                            <w:rFonts w:ascii="Helvetica" w:eastAsia="Times New Roman" w:hAnsi="Helvetica" w:cs="Helvetica"/>
                            <w:color w:val="202020"/>
                            <w:sz w:val="21"/>
                            <w:szCs w:val="21"/>
                            <w:lang w:eastAsia="hu-HU"/>
                          </w:rPr>
                        </w:pPr>
                        <w:r w:rsidRPr="006231AA">
                          <w:rPr>
                            <w:rFonts w:ascii="Helvetica" w:eastAsia="Times New Roman" w:hAnsi="Helvetica" w:cs="Helvetica"/>
                            <w:color w:val="202020"/>
                            <w:sz w:val="21"/>
                            <w:szCs w:val="21"/>
                            <w:lang w:eastAsia="hu-HU"/>
                          </w:rPr>
                          <w:t>19th-20th November, 2020,</w:t>
                        </w:r>
                        <w:r w:rsidRPr="006231AA">
                          <w:rPr>
                            <w:rFonts w:ascii="Helvetica" w:eastAsia="Times New Roman" w:hAnsi="Helvetica" w:cs="Helvetica"/>
                            <w:color w:val="202020"/>
                            <w:sz w:val="21"/>
                            <w:szCs w:val="21"/>
                            <w:lang w:eastAsia="hu-HU"/>
                          </w:rPr>
                          <w:br/>
                          <w:t>University of Edinburgh, Scotland, UK.</w:t>
                        </w:r>
                        <w:r w:rsidRPr="006231AA">
                          <w:rPr>
                            <w:rFonts w:ascii="Helvetica" w:eastAsia="Times New Roman" w:hAnsi="Helvetica" w:cs="Helvetica"/>
                            <w:color w:val="202020"/>
                            <w:sz w:val="21"/>
                            <w:szCs w:val="21"/>
                            <w:lang w:eastAsia="hu-HU"/>
                          </w:rPr>
                          <w:br/>
                          <w:t>Deadline: 15th June, 2020. </w:t>
                        </w:r>
                        <w:r w:rsidRPr="006231AA">
                          <w:rPr>
                            <w:rFonts w:ascii="Helvetica" w:eastAsia="Times New Roman" w:hAnsi="Helvetica" w:cs="Helvetica"/>
                            <w:color w:val="202020"/>
                            <w:sz w:val="21"/>
                            <w:szCs w:val="21"/>
                            <w:lang w:eastAsia="hu-HU"/>
                          </w:rPr>
                          <w:br/>
                        </w:r>
                        <w:r w:rsidRPr="006231AA">
                          <w:rPr>
                            <w:rFonts w:ascii="Helvetica" w:eastAsia="Times New Roman" w:hAnsi="Helvetica" w:cs="Helvetica"/>
                            <w:color w:val="202020"/>
                            <w:sz w:val="21"/>
                            <w:szCs w:val="21"/>
                            <w:lang w:eastAsia="hu-HU"/>
                          </w:rPr>
                          <w:lastRenderedPageBreak/>
                          <w:br/>
                          <w:t>To apply, please respond with an e-mail including whether you hope to present a paper or poster, an abstract of no more than 300 words, and a small academic biography of no more than 120 words to </w:t>
                        </w:r>
                        <w:hyperlink r:id="rId28" w:tgtFrame="_blank" w:history="1">
                          <w:r w:rsidRPr="006231AA">
                            <w:rPr>
                              <w:rFonts w:ascii="Helvetica" w:eastAsia="Times New Roman" w:hAnsi="Helvetica" w:cs="Helvetica"/>
                              <w:b/>
                              <w:bCs/>
                              <w:color w:val="8A2121"/>
                              <w:sz w:val="21"/>
                              <w:szCs w:val="21"/>
                              <w:u w:val="single"/>
                              <w:lang w:eastAsia="hu-HU"/>
                            </w:rPr>
                            <w:t>edibyzpg@ed.ac.uk</w:t>
                          </w:r>
                        </w:hyperlink>
                        <w:r w:rsidRPr="006231AA">
                          <w:rPr>
                            <w:rFonts w:ascii="Helvetica" w:eastAsia="Times New Roman" w:hAnsi="Helvetica" w:cs="Helvetica"/>
                            <w:color w:val="202020"/>
                            <w:sz w:val="21"/>
                            <w:szCs w:val="21"/>
                            <w:lang w:eastAsia="hu-HU"/>
                          </w:rPr>
                          <w:t>.</w:t>
                        </w:r>
                      </w:p>
                      <w:p w:rsidR="006231AA" w:rsidRPr="006231AA" w:rsidRDefault="006231AA" w:rsidP="006231AA">
                        <w:pPr>
                          <w:spacing w:after="0" w:line="315" w:lineRule="atLeast"/>
                          <w:jc w:val="center"/>
                          <w:rPr>
                            <w:rFonts w:ascii="Helvetica" w:eastAsia="Times New Roman" w:hAnsi="Helvetica" w:cs="Helvetica"/>
                            <w:color w:val="202020"/>
                            <w:sz w:val="21"/>
                            <w:szCs w:val="21"/>
                            <w:lang w:eastAsia="hu-HU"/>
                          </w:rPr>
                        </w:pPr>
                        <w:r w:rsidRPr="006231AA">
                          <w:rPr>
                            <w:rFonts w:ascii="Helvetica" w:eastAsia="Times New Roman" w:hAnsi="Helvetica" w:cs="Helvetica"/>
                            <w:color w:val="202020"/>
                            <w:sz w:val="21"/>
                            <w:szCs w:val="21"/>
                            <w:lang w:eastAsia="hu-HU"/>
                          </w:rPr>
                          <w:t> </w:t>
                        </w:r>
                      </w:p>
                      <w:p w:rsidR="006231AA" w:rsidRPr="006231AA" w:rsidRDefault="006231AA" w:rsidP="006231AA">
                        <w:pPr>
                          <w:spacing w:after="0" w:line="315" w:lineRule="atLeast"/>
                          <w:jc w:val="center"/>
                          <w:rPr>
                            <w:rFonts w:ascii="Helvetica" w:eastAsia="Times New Roman" w:hAnsi="Helvetica" w:cs="Helvetica"/>
                            <w:color w:val="202020"/>
                            <w:sz w:val="21"/>
                            <w:szCs w:val="21"/>
                            <w:lang w:eastAsia="hu-HU"/>
                          </w:rPr>
                        </w:pPr>
                        <w:r w:rsidRPr="006231AA">
                          <w:rPr>
                            <w:rFonts w:ascii="Helvetica" w:eastAsia="Times New Roman" w:hAnsi="Helvetica" w:cs="Helvetica"/>
                            <w:color w:val="202020"/>
                            <w:sz w:val="21"/>
                            <w:szCs w:val="21"/>
                            <w:lang w:eastAsia="hu-HU"/>
                          </w:rPr>
                          <w:pict>
                            <v:rect id="_x0000_i1039" style="width:0;height:1.5pt" o:hralign="center" o:hrstd="t" o:hr="t" fillcolor="#a0a0a0" stroked="f"/>
                          </w:pict>
                        </w:r>
                      </w:p>
                      <w:p w:rsidR="006231AA" w:rsidRPr="006231AA" w:rsidRDefault="006231AA" w:rsidP="006231AA">
                        <w:pPr>
                          <w:spacing w:after="0" w:line="338" w:lineRule="atLeast"/>
                          <w:outlineLvl w:val="3"/>
                          <w:rPr>
                            <w:rFonts w:ascii="Helvetica" w:eastAsia="Times New Roman" w:hAnsi="Helvetica" w:cs="Helvetica"/>
                            <w:b/>
                            <w:bCs/>
                            <w:color w:val="202020"/>
                            <w:sz w:val="27"/>
                            <w:szCs w:val="27"/>
                            <w:lang w:eastAsia="hu-HU"/>
                          </w:rPr>
                        </w:pPr>
                        <w:r w:rsidRPr="006231AA">
                          <w:rPr>
                            <w:rFonts w:ascii="Helvetica" w:eastAsia="Times New Roman" w:hAnsi="Helvetica" w:cs="Helvetica"/>
                            <w:b/>
                            <w:bCs/>
                            <w:color w:val="800000"/>
                            <w:sz w:val="27"/>
                            <w:szCs w:val="27"/>
                            <w:lang w:eastAsia="hu-HU"/>
                          </w:rPr>
                          <w:t>Call for articles: Porphyra (Electronic Journal of Byzantine Studies), issue XXVIII: Plagues and Disasters.</w:t>
                        </w:r>
                      </w:p>
                      <w:p w:rsidR="006231AA" w:rsidRPr="006231AA" w:rsidRDefault="006231AA" w:rsidP="006231AA">
                        <w:pPr>
                          <w:spacing w:after="0" w:line="315" w:lineRule="atLeast"/>
                          <w:rPr>
                            <w:rFonts w:ascii="Helvetica" w:eastAsia="Times New Roman" w:hAnsi="Helvetica" w:cs="Helvetica"/>
                            <w:color w:val="202020"/>
                            <w:sz w:val="21"/>
                            <w:szCs w:val="21"/>
                            <w:lang w:eastAsia="hu-HU"/>
                          </w:rPr>
                        </w:pPr>
                        <w:r w:rsidRPr="006231AA">
                          <w:rPr>
                            <w:rFonts w:ascii="Helvetica" w:eastAsia="Times New Roman" w:hAnsi="Helvetica" w:cs="Helvetica"/>
                            <w:color w:val="202020"/>
                            <w:sz w:val="21"/>
                            <w:szCs w:val="21"/>
                            <w:lang w:eastAsia="hu-HU"/>
                          </w:rPr>
                          <w:t>Deadline: 30th June, 2020</w:t>
                        </w:r>
                        <w:r w:rsidRPr="006231AA">
                          <w:rPr>
                            <w:rFonts w:ascii="Helvetica" w:eastAsia="Times New Roman" w:hAnsi="Helvetica" w:cs="Helvetica"/>
                            <w:color w:val="202020"/>
                            <w:sz w:val="21"/>
                            <w:szCs w:val="21"/>
                            <w:lang w:eastAsia="hu-HU"/>
                          </w:rPr>
                          <w:br/>
                          <w:t>For further information, please click </w:t>
                        </w:r>
                        <w:hyperlink r:id="rId29" w:tgtFrame="_blank" w:history="1">
                          <w:r w:rsidRPr="006231AA">
                            <w:rPr>
                              <w:rFonts w:ascii="Helvetica" w:eastAsia="Times New Roman" w:hAnsi="Helvetica" w:cs="Helvetica"/>
                              <w:b/>
                              <w:bCs/>
                              <w:color w:val="8A2121"/>
                              <w:sz w:val="21"/>
                              <w:szCs w:val="21"/>
                              <w:u w:val="single"/>
                              <w:lang w:eastAsia="hu-HU"/>
                            </w:rPr>
                            <w:t>here</w:t>
                          </w:r>
                        </w:hyperlink>
                        <w:r w:rsidRPr="006231AA">
                          <w:rPr>
                            <w:rFonts w:ascii="Helvetica" w:eastAsia="Times New Roman" w:hAnsi="Helvetica" w:cs="Helvetica"/>
                            <w:color w:val="202020"/>
                            <w:sz w:val="21"/>
                            <w:szCs w:val="21"/>
                            <w:lang w:eastAsia="hu-HU"/>
                          </w:rPr>
                          <w:t>.</w:t>
                        </w:r>
                      </w:p>
                      <w:p w:rsidR="006231AA" w:rsidRPr="006231AA" w:rsidRDefault="006231AA" w:rsidP="006231AA">
                        <w:pPr>
                          <w:spacing w:after="0" w:line="315" w:lineRule="atLeast"/>
                          <w:rPr>
                            <w:rFonts w:ascii="Helvetica" w:eastAsia="Times New Roman" w:hAnsi="Helvetica" w:cs="Helvetica"/>
                            <w:color w:val="202020"/>
                            <w:sz w:val="21"/>
                            <w:szCs w:val="21"/>
                            <w:lang w:eastAsia="hu-HU"/>
                          </w:rPr>
                        </w:pPr>
                        <w:r w:rsidRPr="006231AA">
                          <w:rPr>
                            <w:rFonts w:ascii="Helvetica" w:eastAsia="Times New Roman" w:hAnsi="Helvetica" w:cs="Helvetica"/>
                            <w:color w:val="202020"/>
                            <w:sz w:val="21"/>
                            <w:szCs w:val="21"/>
                            <w:lang w:eastAsia="hu-HU"/>
                          </w:rPr>
                          <w:pict>
                            <v:rect id="_x0000_i1040" style="width:0;height:1.5pt" o:hralign="center" o:hrstd="t" o:hr="t" fillcolor="#a0a0a0" stroked="f"/>
                          </w:pict>
                        </w:r>
                      </w:p>
                      <w:p w:rsidR="006231AA" w:rsidRPr="006231AA" w:rsidRDefault="006231AA" w:rsidP="006231AA">
                        <w:pPr>
                          <w:spacing w:after="0" w:line="338" w:lineRule="atLeast"/>
                          <w:outlineLvl w:val="3"/>
                          <w:rPr>
                            <w:rFonts w:ascii="Helvetica" w:eastAsia="Times New Roman" w:hAnsi="Helvetica" w:cs="Helvetica"/>
                            <w:b/>
                            <w:bCs/>
                            <w:color w:val="202020"/>
                            <w:sz w:val="27"/>
                            <w:szCs w:val="27"/>
                            <w:lang w:eastAsia="hu-HU"/>
                          </w:rPr>
                        </w:pPr>
                        <w:r w:rsidRPr="006231AA">
                          <w:rPr>
                            <w:rFonts w:ascii="Helvetica" w:eastAsia="Times New Roman" w:hAnsi="Helvetica" w:cs="Helvetica"/>
                            <w:b/>
                            <w:bCs/>
                            <w:color w:val="800000"/>
                            <w:sz w:val="27"/>
                            <w:szCs w:val="27"/>
                            <w:lang w:eastAsia="hu-HU"/>
                          </w:rPr>
                          <w:t>21st Postgraduate Colloquium of the Centre for Byzantine, Ottoman and Modern Greek Studies at the University of Birmingham, U.K</w:t>
                        </w:r>
                      </w:p>
                      <w:p w:rsidR="006231AA" w:rsidRPr="006231AA" w:rsidRDefault="006231AA" w:rsidP="006231AA">
                        <w:pPr>
                          <w:spacing w:after="0" w:line="315" w:lineRule="atLeast"/>
                          <w:rPr>
                            <w:rFonts w:ascii="Helvetica" w:eastAsia="Times New Roman" w:hAnsi="Helvetica" w:cs="Helvetica"/>
                            <w:color w:val="202020"/>
                            <w:sz w:val="21"/>
                            <w:szCs w:val="21"/>
                            <w:lang w:eastAsia="hu-HU"/>
                          </w:rPr>
                        </w:pPr>
                        <w:r w:rsidRPr="006231AA">
                          <w:rPr>
                            <w:rFonts w:ascii="Helvetica" w:eastAsia="Times New Roman" w:hAnsi="Helvetica" w:cs="Helvetica"/>
                            <w:color w:val="800000"/>
                            <w:sz w:val="21"/>
                            <w:szCs w:val="21"/>
                            <w:lang w:eastAsia="hu-HU"/>
                          </w:rPr>
                          <w:t>**Update on the CBOMGS Colloquium 2020**</w:t>
                        </w:r>
                        <w:r w:rsidRPr="006231AA">
                          <w:rPr>
                            <w:rFonts w:ascii="Helvetica" w:eastAsia="Times New Roman" w:hAnsi="Helvetica" w:cs="Helvetica"/>
                            <w:color w:val="202020"/>
                            <w:sz w:val="21"/>
                            <w:szCs w:val="21"/>
                            <w:lang w:eastAsia="hu-HU"/>
                          </w:rPr>
                          <w:br/>
                          <w:t>We regret to inform you that the 21st Postgraduate Colloquium of the</w:t>
                        </w:r>
                        <w:r w:rsidRPr="006231AA">
                          <w:rPr>
                            <w:rFonts w:ascii="Helvetica" w:eastAsia="Times New Roman" w:hAnsi="Helvetica" w:cs="Helvetica"/>
                            <w:color w:val="202020"/>
                            <w:sz w:val="21"/>
                            <w:szCs w:val="21"/>
                            <w:lang w:eastAsia="hu-HU"/>
                          </w:rPr>
                          <w:br/>
                          <w:t>Centre for Byzantine, Ottoman and Modern Greek Studies has been</w:t>
                        </w:r>
                        <w:r w:rsidRPr="006231AA">
                          <w:rPr>
                            <w:rFonts w:ascii="Helvetica" w:eastAsia="Times New Roman" w:hAnsi="Helvetica" w:cs="Helvetica"/>
                            <w:color w:val="202020"/>
                            <w:sz w:val="21"/>
                            <w:szCs w:val="21"/>
                            <w:lang w:eastAsia="hu-HU"/>
                          </w:rPr>
                          <w:br/>
                          <w:t>postponed until Autumn 2020. The deadline for submission of abstracts is</w:t>
                        </w:r>
                        <w:r w:rsidRPr="006231AA">
                          <w:rPr>
                            <w:rFonts w:ascii="Helvetica" w:eastAsia="Times New Roman" w:hAnsi="Helvetica" w:cs="Helvetica"/>
                            <w:color w:val="202020"/>
                            <w:sz w:val="21"/>
                            <w:szCs w:val="21"/>
                            <w:lang w:eastAsia="hu-HU"/>
                          </w:rPr>
                          <w:br/>
                          <w:t>also extended to 31st of July 2020.</w:t>
                        </w:r>
                        <w:r w:rsidRPr="006231AA">
                          <w:rPr>
                            <w:rFonts w:ascii="Helvetica" w:eastAsia="Times New Roman" w:hAnsi="Helvetica" w:cs="Helvetica"/>
                            <w:color w:val="202020"/>
                            <w:sz w:val="21"/>
                            <w:szCs w:val="21"/>
                            <w:lang w:eastAsia="hu-HU"/>
                          </w:rPr>
                          <w:br/>
                          <w:t>Please submit abstracts of no more than 250 words to</w:t>
                        </w:r>
                        <w:r w:rsidRPr="006231AA">
                          <w:rPr>
                            <w:rFonts w:ascii="Helvetica" w:eastAsia="Times New Roman" w:hAnsi="Helvetica" w:cs="Helvetica"/>
                            <w:color w:val="202020"/>
                            <w:sz w:val="21"/>
                            <w:szCs w:val="21"/>
                            <w:lang w:eastAsia="hu-HU"/>
                          </w:rPr>
                          <w:br/>
                        </w:r>
                        <w:hyperlink r:id="rId30" w:tgtFrame="_blank" w:history="1">
                          <w:r w:rsidRPr="006231AA">
                            <w:rPr>
                              <w:rFonts w:ascii="Helvetica" w:eastAsia="Times New Roman" w:hAnsi="Helvetica" w:cs="Helvetica"/>
                              <w:b/>
                              <w:bCs/>
                              <w:color w:val="8A2121"/>
                              <w:sz w:val="21"/>
                              <w:szCs w:val="21"/>
                              <w:u w:val="single"/>
                              <w:lang w:eastAsia="hu-HU"/>
                            </w:rPr>
                            <w:t>2020CBOMGScolloquium@gmail.com</w:t>
                          </w:r>
                        </w:hyperlink>
                        <w:r w:rsidRPr="006231AA">
                          <w:rPr>
                            <w:rFonts w:ascii="Helvetica" w:eastAsia="Times New Roman" w:hAnsi="Helvetica" w:cs="Helvetica"/>
                            <w:color w:val="202020"/>
                            <w:sz w:val="21"/>
                            <w:szCs w:val="21"/>
                            <w:lang w:eastAsia="hu-HU"/>
                          </w:rPr>
                          <w:t>.</w:t>
                        </w:r>
                        <w:r w:rsidRPr="006231AA">
                          <w:rPr>
                            <w:rFonts w:ascii="Helvetica" w:eastAsia="Times New Roman" w:hAnsi="Helvetica" w:cs="Helvetica"/>
                            <w:color w:val="202020"/>
                            <w:sz w:val="21"/>
                            <w:szCs w:val="21"/>
                            <w:lang w:eastAsia="hu-HU"/>
                          </w:rPr>
                          <w:br/>
                          <w:t> </w:t>
                        </w:r>
                      </w:p>
                      <w:p w:rsidR="006231AA" w:rsidRPr="006231AA" w:rsidRDefault="006231AA" w:rsidP="006231AA">
                        <w:pPr>
                          <w:spacing w:after="0" w:line="315" w:lineRule="atLeast"/>
                          <w:jc w:val="center"/>
                          <w:rPr>
                            <w:rFonts w:ascii="Helvetica" w:eastAsia="Times New Roman" w:hAnsi="Helvetica" w:cs="Helvetica"/>
                            <w:color w:val="202020"/>
                            <w:sz w:val="21"/>
                            <w:szCs w:val="21"/>
                            <w:lang w:eastAsia="hu-HU"/>
                          </w:rPr>
                        </w:pPr>
                        <w:r w:rsidRPr="006231AA">
                          <w:rPr>
                            <w:rFonts w:ascii="Helvetica" w:eastAsia="Times New Roman" w:hAnsi="Helvetica" w:cs="Helvetica"/>
                            <w:color w:val="202020"/>
                            <w:sz w:val="21"/>
                            <w:szCs w:val="21"/>
                            <w:lang w:eastAsia="hu-HU"/>
                          </w:rPr>
                          <w:pict>
                            <v:rect id="_x0000_i1041" style="width:0;height:1.5pt" o:hralign="center" o:hrstd="t" o:hr="t" fillcolor="#a0a0a0" stroked="f"/>
                          </w:pict>
                        </w:r>
                      </w:p>
                    </w:tc>
                  </w:tr>
                </w:tbl>
                <w:p w:rsidR="006231AA" w:rsidRPr="006231AA" w:rsidRDefault="006231AA" w:rsidP="006231AA">
                  <w:pPr>
                    <w:spacing w:after="0" w:line="240" w:lineRule="auto"/>
                    <w:rPr>
                      <w:rFonts w:ascii="Times New Roman" w:eastAsia="Times New Roman" w:hAnsi="Times New Roman" w:cs="Times New Roman"/>
                      <w:sz w:val="24"/>
                      <w:szCs w:val="24"/>
                      <w:lang w:eastAsia="hu-HU"/>
                    </w:rPr>
                  </w:pPr>
                </w:p>
              </w:tc>
            </w:tr>
          </w:tbl>
          <w:p w:rsidR="006231AA" w:rsidRPr="006231AA" w:rsidRDefault="006231AA" w:rsidP="006231AA">
            <w:pPr>
              <w:spacing w:after="0" w:line="240" w:lineRule="auto"/>
              <w:rPr>
                <w:rFonts w:ascii="Times New Roman" w:eastAsia="Times New Roman" w:hAnsi="Times New Roman" w:cs="Times New Roman"/>
                <w:vanish/>
                <w:color w:val="000000"/>
                <w:sz w:val="27"/>
                <w:szCs w:val="27"/>
                <w:lang w:eastAsia="hu-HU"/>
              </w:rPr>
            </w:pPr>
          </w:p>
          <w:tbl>
            <w:tblPr>
              <w:tblW w:w="5000" w:type="pct"/>
              <w:tblCellMar>
                <w:left w:w="0" w:type="dxa"/>
                <w:right w:w="0" w:type="dxa"/>
              </w:tblCellMar>
              <w:tblLook w:val="04A0" w:firstRow="1" w:lastRow="0" w:firstColumn="1" w:lastColumn="0" w:noHBand="0" w:noVBand="1"/>
            </w:tblPr>
            <w:tblGrid>
              <w:gridCol w:w="9072"/>
            </w:tblGrid>
            <w:tr w:rsidR="006231AA" w:rsidRPr="006231AA">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6231AA" w:rsidRPr="006231AA">
                    <w:tc>
                      <w:tcPr>
                        <w:tcW w:w="0" w:type="auto"/>
                        <w:tcMar>
                          <w:top w:w="0" w:type="dxa"/>
                          <w:left w:w="270" w:type="dxa"/>
                          <w:bottom w:w="135" w:type="dxa"/>
                          <w:right w:w="270" w:type="dxa"/>
                        </w:tcMar>
                        <w:hideMark/>
                      </w:tcPr>
                      <w:p w:rsidR="006231AA" w:rsidRPr="006231AA" w:rsidRDefault="006231AA" w:rsidP="006231AA">
                        <w:pPr>
                          <w:spacing w:after="0" w:line="375" w:lineRule="atLeast"/>
                          <w:jc w:val="center"/>
                          <w:outlineLvl w:val="2"/>
                          <w:rPr>
                            <w:rFonts w:ascii="Helvetica" w:eastAsia="Times New Roman" w:hAnsi="Helvetica" w:cs="Helvetica"/>
                            <w:b/>
                            <w:bCs/>
                            <w:color w:val="202020"/>
                            <w:sz w:val="30"/>
                            <w:szCs w:val="30"/>
                            <w:lang w:eastAsia="hu-HU"/>
                          </w:rPr>
                        </w:pPr>
                        <w:r w:rsidRPr="006231AA">
                          <w:rPr>
                            <w:rFonts w:ascii="Helvetica" w:eastAsia="Times New Roman" w:hAnsi="Helvetica" w:cs="Helvetica"/>
                            <w:b/>
                            <w:bCs/>
                            <w:color w:val="202020"/>
                            <w:sz w:val="30"/>
                            <w:szCs w:val="30"/>
                            <w:lang w:eastAsia="hu-HU"/>
                          </w:rPr>
                          <w:br/>
                        </w:r>
                        <w:r w:rsidRPr="006231AA">
                          <w:rPr>
                            <w:rFonts w:ascii="Helvetica" w:eastAsia="Times New Roman" w:hAnsi="Helvetica" w:cs="Helvetica"/>
                            <w:b/>
                            <w:bCs/>
                            <w:color w:val="800000"/>
                            <w:sz w:val="30"/>
                            <w:szCs w:val="30"/>
                            <w:lang w:eastAsia="hu-HU"/>
                          </w:rPr>
                          <w:t>New Information Resources</w:t>
                        </w:r>
                        <w:bookmarkStart w:id="2" w:name="nir"/>
                        <w:bookmarkEnd w:id="2"/>
                      </w:p>
                      <w:p w:rsidR="006231AA" w:rsidRPr="006231AA" w:rsidRDefault="006231AA" w:rsidP="006231AA">
                        <w:pPr>
                          <w:spacing w:after="0" w:line="315" w:lineRule="atLeast"/>
                          <w:rPr>
                            <w:rFonts w:ascii="Helvetica" w:eastAsia="Times New Roman" w:hAnsi="Helvetica" w:cs="Helvetica"/>
                            <w:color w:val="202020"/>
                            <w:sz w:val="21"/>
                            <w:szCs w:val="21"/>
                            <w:lang w:eastAsia="hu-HU"/>
                          </w:rPr>
                        </w:pPr>
                        <w:r w:rsidRPr="006231AA">
                          <w:rPr>
                            <w:rFonts w:ascii="Helvetica" w:eastAsia="Times New Roman" w:hAnsi="Helvetica" w:cs="Helvetica"/>
                            <w:color w:val="202020"/>
                            <w:sz w:val="21"/>
                            <w:szCs w:val="21"/>
                            <w:lang w:eastAsia="hu-HU"/>
                          </w:rPr>
                          <w:t> </w:t>
                        </w:r>
                      </w:p>
                      <w:p w:rsidR="006231AA" w:rsidRPr="006231AA" w:rsidRDefault="006231AA" w:rsidP="006231AA">
                        <w:pPr>
                          <w:spacing w:after="0" w:line="338" w:lineRule="atLeast"/>
                          <w:outlineLvl w:val="3"/>
                          <w:rPr>
                            <w:rFonts w:ascii="Helvetica" w:eastAsia="Times New Roman" w:hAnsi="Helvetica" w:cs="Helvetica"/>
                            <w:b/>
                            <w:bCs/>
                            <w:color w:val="202020"/>
                            <w:sz w:val="27"/>
                            <w:szCs w:val="27"/>
                            <w:lang w:eastAsia="hu-HU"/>
                          </w:rPr>
                        </w:pPr>
                        <w:r w:rsidRPr="006231AA">
                          <w:rPr>
                            <w:rFonts w:ascii="Helvetica" w:eastAsia="Times New Roman" w:hAnsi="Helvetica" w:cs="Helvetica"/>
                            <w:b/>
                            <w:bCs/>
                            <w:color w:val="800000"/>
                            <w:sz w:val="27"/>
                            <w:szCs w:val="27"/>
                            <w:lang w:eastAsia="hu-HU"/>
                          </w:rPr>
                          <w:t>Byzantium between Orient and Occident: Research results are now available for open access</w:t>
                        </w:r>
                      </w:p>
                      <w:p w:rsidR="006231AA" w:rsidRPr="006231AA" w:rsidRDefault="006231AA" w:rsidP="006231AA">
                        <w:pPr>
                          <w:spacing w:after="0" w:line="315" w:lineRule="atLeast"/>
                          <w:rPr>
                            <w:rFonts w:ascii="Helvetica" w:eastAsia="Times New Roman" w:hAnsi="Helvetica" w:cs="Helvetica"/>
                            <w:color w:val="202020"/>
                            <w:sz w:val="21"/>
                            <w:szCs w:val="21"/>
                            <w:lang w:eastAsia="hu-HU"/>
                          </w:rPr>
                        </w:pPr>
                        <w:r w:rsidRPr="006231AA">
                          <w:rPr>
                            <w:rFonts w:ascii="Helvetica" w:eastAsia="Times New Roman" w:hAnsi="Helvetica" w:cs="Helvetica"/>
                            <w:color w:val="202020"/>
                            <w:sz w:val="21"/>
                            <w:szCs w:val="21"/>
                            <w:lang w:eastAsia="hu-HU"/>
                          </w:rPr>
                          <w:t>In the current situation, access to online research resources is essential for many scholars to still be able to work. Extraordinary situations require extraordinary measures. For this reason, all volumes of the series </w:t>
                        </w:r>
                        <w:hyperlink r:id="rId31" w:tgtFrame="_blank" w:history="1">
                          <w:r w:rsidRPr="006231AA">
                            <w:rPr>
                              <w:rFonts w:ascii="Helvetica" w:eastAsia="Times New Roman" w:hAnsi="Helvetica" w:cs="Helvetica"/>
                              <w:b/>
                              <w:bCs/>
                              <w:color w:val="8A2121"/>
                              <w:sz w:val="21"/>
                              <w:szCs w:val="21"/>
                              <w:u w:val="single"/>
                              <w:lang w:eastAsia="hu-HU"/>
                            </w:rPr>
                            <w:t>Byzantium between Orient and Occident</w:t>
                          </w:r>
                        </w:hyperlink>
                        <w:r w:rsidRPr="006231AA">
                          <w:rPr>
                            <w:rFonts w:ascii="Helvetica" w:eastAsia="Times New Roman" w:hAnsi="Helvetica" w:cs="Helvetica"/>
                            <w:color w:val="202020"/>
                            <w:sz w:val="21"/>
                            <w:szCs w:val="21"/>
                            <w:lang w:eastAsia="hu-HU"/>
                          </w:rPr>
                          <w:t> are going to be available in Open Access.</w:t>
                        </w:r>
                      </w:p>
                      <w:p w:rsidR="006231AA" w:rsidRPr="006231AA" w:rsidRDefault="006231AA" w:rsidP="006231AA">
                        <w:pPr>
                          <w:spacing w:after="0" w:line="315" w:lineRule="atLeast"/>
                          <w:jc w:val="center"/>
                          <w:rPr>
                            <w:rFonts w:ascii="Helvetica" w:eastAsia="Times New Roman" w:hAnsi="Helvetica" w:cs="Helvetica"/>
                            <w:color w:val="202020"/>
                            <w:sz w:val="21"/>
                            <w:szCs w:val="21"/>
                            <w:lang w:eastAsia="hu-HU"/>
                          </w:rPr>
                        </w:pPr>
                        <w:hyperlink r:id="rId32" w:tgtFrame="_blank" w:history="1">
                          <w:r w:rsidRPr="006231AA">
                            <w:rPr>
                              <w:rFonts w:ascii="Helvetica" w:eastAsia="Times New Roman" w:hAnsi="Helvetica" w:cs="Helvetica"/>
                              <w:b/>
                              <w:bCs/>
                              <w:color w:val="8A2121"/>
                              <w:sz w:val="21"/>
                              <w:szCs w:val="21"/>
                              <w:u w:val="single"/>
                              <w:lang w:eastAsia="hu-HU"/>
                            </w:rPr>
                            <w:t>More information</w:t>
                          </w:r>
                        </w:hyperlink>
                      </w:p>
                      <w:p w:rsidR="006231AA" w:rsidRPr="006231AA" w:rsidRDefault="006231AA" w:rsidP="006231AA">
                        <w:pPr>
                          <w:spacing w:after="0" w:line="315" w:lineRule="atLeast"/>
                          <w:jc w:val="center"/>
                          <w:rPr>
                            <w:rFonts w:ascii="Helvetica" w:eastAsia="Times New Roman" w:hAnsi="Helvetica" w:cs="Helvetica"/>
                            <w:color w:val="202020"/>
                            <w:sz w:val="21"/>
                            <w:szCs w:val="21"/>
                            <w:lang w:eastAsia="hu-HU"/>
                          </w:rPr>
                        </w:pPr>
                        <w:r w:rsidRPr="006231AA">
                          <w:rPr>
                            <w:rFonts w:ascii="Helvetica" w:eastAsia="Times New Roman" w:hAnsi="Helvetica" w:cs="Helvetica"/>
                            <w:color w:val="202020"/>
                            <w:sz w:val="21"/>
                            <w:szCs w:val="21"/>
                            <w:lang w:eastAsia="hu-HU"/>
                          </w:rPr>
                          <w:pict>
                            <v:rect id="_x0000_i1042" style="width:0;height:1.5pt" o:hralign="center" o:hrstd="t" o:hr="t" fillcolor="#a0a0a0" stroked="f"/>
                          </w:pict>
                        </w:r>
                      </w:p>
                      <w:p w:rsidR="006231AA" w:rsidRPr="006231AA" w:rsidRDefault="006231AA" w:rsidP="006231AA">
                        <w:pPr>
                          <w:spacing w:after="0" w:line="338" w:lineRule="atLeast"/>
                          <w:outlineLvl w:val="3"/>
                          <w:rPr>
                            <w:rFonts w:ascii="Helvetica" w:eastAsia="Times New Roman" w:hAnsi="Helvetica" w:cs="Helvetica"/>
                            <w:b/>
                            <w:bCs/>
                            <w:color w:val="202020"/>
                            <w:sz w:val="27"/>
                            <w:szCs w:val="27"/>
                            <w:lang w:eastAsia="hu-HU"/>
                          </w:rPr>
                        </w:pPr>
                        <w:r w:rsidRPr="006231AA">
                          <w:rPr>
                            <w:rFonts w:ascii="Helvetica" w:eastAsia="Times New Roman" w:hAnsi="Helvetica" w:cs="Helvetica"/>
                            <w:b/>
                            <w:bCs/>
                            <w:color w:val="800000"/>
                            <w:sz w:val="27"/>
                            <w:szCs w:val="27"/>
                            <w:lang w:eastAsia="hu-HU"/>
                          </w:rPr>
                          <w:t>Index of Medieval Art at Princeton University to be open access until June 1, 2020</w:t>
                        </w:r>
                      </w:p>
                      <w:p w:rsidR="006231AA" w:rsidRPr="006231AA" w:rsidRDefault="006231AA" w:rsidP="006231AA">
                        <w:pPr>
                          <w:spacing w:after="0" w:line="315" w:lineRule="atLeast"/>
                          <w:rPr>
                            <w:rFonts w:ascii="Helvetica" w:eastAsia="Times New Roman" w:hAnsi="Helvetica" w:cs="Helvetica"/>
                            <w:color w:val="202020"/>
                            <w:sz w:val="21"/>
                            <w:szCs w:val="21"/>
                            <w:lang w:eastAsia="hu-HU"/>
                          </w:rPr>
                        </w:pPr>
                        <w:r w:rsidRPr="006231AA">
                          <w:rPr>
                            <w:rFonts w:ascii="Helvetica" w:eastAsia="Times New Roman" w:hAnsi="Helvetica" w:cs="Helvetica"/>
                            <w:color w:val="202020"/>
                            <w:sz w:val="21"/>
                            <w:szCs w:val="21"/>
                            <w:lang w:eastAsia="hu-HU"/>
                          </w:rPr>
                          <w:t>In recognition of the challenges faced by students, faculty, and researchers now working on line in response to the COVID-19 pandemic, the Index of Medieval Art at Princeton University has made its online database open-access until June 1, 2020. As always, the database can be accessed here: </w:t>
                        </w:r>
                        <w:hyperlink r:id="rId33" w:tgtFrame="_blank" w:history="1">
                          <w:r w:rsidRPr="006231AA">
                            <w:rPr>
                              <w:rFonts w:ascii="Helvetica" w:eastAsia="Times New Roman" w:hAnsi="Helvetica" w:cs="Helvetica"/>
                              <w:b/>
                              <w:bCs/>
                              <w:color w:val="8A2121"/>
                              <w:sz w:val="21"/>
                              <w:szCs w:val="21"/>
                              <w:u w:val="single"/>
                              <w:lang w:eastAsia="hu-HU"/>
                            </w:rPr>
                            <w:t>https://theindex.princeton.edu/</w:t>
                          </w:r>
                        </w:hyperlink>
                        <w:r w:rsidRPr="006231AA">
                          <w:rPr>
                            <w:rFonts w:ascii="Helvetica" w:eastAsia="Times New Roman" w:hAnsi="Helvetica" w:cs="Helvetica"/>
                            <w:color w:val="202020"/>
                            <w:sz w:val="21"/>
                            <w:szCs w:val="21"/>
                            <w:lang w:eastAsia="hu-HU"/>
                          </w:rPr>
                          <w:t xml:space="preserve">. Index staff will continue to respond to research inquiries sent via our inquiry form </w:t>
                        </w:r>
                        <w:r w:rsidRPr="006231AA">
                          <w:rPr>
                            <w:rFonts w:ascii="Helvetica" w:eastAsia="Times New Roman" w:hAnsi="Helvetica" w:cs="Helvetica"/>
                            <w:color w:val="202020"/>
                            <w:sz w:val="21"/>
                            <w:szCs w:val="21"/>
                            <w:lang w:eastAsia="hu-HU"/>
                          </w:rPr>
                          <w:lastRenderedPageBreak/>
                          <w:t>(</w:t>
                        </w:r>
                        <w:hyperlink r:id="rId34" w:tgtFrame="_blank" w:history="1">
                          <w:r w:rsidRPr="006231AA">
                            <w:rPr>
                              <w:rFonts w:ascii="Helvetica" w:eastAsia="Times New Roman" w:hAnsi="Helvetica" w:cs="Helvetica"/>
                              <w:b/>
                              <w:bCs/>
                              <w:color w:val="8A2121"/>
                              <w:sz w:val="21"/>
                              <w:szCs w:val="21"/>
                              <w:u w:val="single"/>
                              <w:lang w:eastAsia="hu-HU"/>
                            </w:rPr>
                            <w:t>https://ima.princeton.edu/research-inquiries/</w:t>
                          </w:r>
                        </w:hyperlink>
                        <w:r w:rsidRPr="006231AA">
                          <w:rPr>
                            <w:rFonts w:ascii="Helvetica" w:eastAsia="Times New Roman" w:hAnsi="Helvetica" w:cs="Helvetica"/>
                            <w:color w:val="202020"/>
                            <w:sz w:val="21"/>
                            <w:szCs w:val="21"/>
                            <w:lang w:eastAsia="hu-HU"/>
                          </w:rPr>
                          <w:t>).</w:t>
                        </w:r>
                        <w:r w:rsidRPr="006231AA">
                          <w:rPr>
                            <w:rFonts w:ascii="Helvetica" w:eastAsia="Times New Roman" w:hAnsi="Helvetica" w:cs="Helvetica"/>
                            <w:color w:val="202020"/>
                            <w:sz w:val="21"/>
                            <w:szCs w:val="21"/>
                            <w:lang w:eastAsia="hu-HU"/>
                          </w:rPr>
                          <w:br/>
                          <w:t>We hope that this modest change will support researchers both old and new as they navigate teaching, learning, and scholarship during this trying time.</w:t>
                        </w:r>
                      </w:p>
                      <w:p w:rsidR="006231AA" w:rsidRPr="006231AA" w:rsidRDefault="006231AA" w:rsidP="006231AA">
                        <w:pPr>
                          <w:spacing w:after="0" w:line="315" w:lineRule="atLeast"/>
                          <w:rPr>
                            <w:rFonts w:ascii="Helvetica" w:eastAsia="Times New Roman" w:hAnsi="Helvetica" w:cs="Helvetica"/>
                            <w:color w:val="202020"/>
                            <w:sz w:val="21"/>
                            <w:szCs w:val="21"/>
                            <w:lang w:eastAsia="hu-HU"/>
                          </w:rPr>
                        </w:pPr>
                        <w:r w:rsidRPr="006231AA">
                          <w:rPr>
                            <w:rFonts w:ascii="Helvetica" w:eastAsia="Times New Roman" w:hAnsi="Helvetica" w:cs="Helvetica"/>
                            <w:color w:val="202020"/>
                            <w:sz w:val="21"/>
                            <w:szCs w:val="21"/>
                            <w:lang w:eastAsia="hu-HU"/>
                          </w:rPr>
                          <w:pict>
                            <v:rect id="_x0000_i1043" style="width:0;height:1.5pt" o:hralign="center" o:hrstd="t" o:hr="t" fillcolor="#a0a0a0" stroked="f"/>
                          </w:pict>
                        </w:r>
                      </w:p>
                      <w:p w:rsidR="006231AA" w:rsidRPr="006231AA" w:rsidRDefault="006231AA" w:rsidP="006231AA">
                        <w:pPr>
                          <w:spacing w:after="0" w:line="338" w:lineRule="atLeast"/>
                          <w:outlineLvl w:val="3"/>
                          <w:rPr>
                            <w:rFonts w:ascii="Helvetica" w:eastAsia="Times New Roman" w:hAnsi="Helvetica" w:cs="Helvetica"/>
                            <w:b/>
                            <w:bCs/>
                            <w:color w:val="202020"/>
                            <w:sz w:val="27"/>
                            <w:szCs w:val="27"/>
                            <w:lang w:eastAsia="hu-HU"/>
                          </w:rPr>
                        </w:pPr>
                        <w:r w:rsidRPr="006231AA">
                          <w:rPr>
                            <w:rFonts w:ascii="Helvetica" w:eastAsia="Times New Roman" w:hAnsi="Helvetica" w:cs="Helvetica"/>
                            <w:b/>
                            <w:bCs/>
                            <w:color w:val="202020"/>
                            <w:sz w:val="27"/>
                            <w:szCs w:val="27"/>
                            <w:lang w:eastAsia="hu-HU"/>
                          </w:rPr>
                          <w:br/>
                        </w:r>
                        <w:r w:rsidRPr="006231AA">
                          <w:rPr>
                            <w:rFonts w:ascii="Helvetica" w:eastAsia="Times New Roman" w:hAnsi="Helvetica" w:cs="Helvetica"/>
                            <w:b/>
                            <w:bCs/>
                            <w:color w:val="800000"/>
                            <w:sz w:val="27"/>
                            <w:szCs w:val="27"/>
                            <w:lang w:eastAsia="hu-HU"/>
                          </w:rPr>
                          <w:t>The Byzantine Review: the online journal for reviews in Byzantine Studies</w:t>
                        </w:r>
                      </w:p>
                      <w:p w:rsidR="006231AA" w:rsidRPr="006231AA" w:rsidRDefault="006231AA" w:rsidP="006231AA">
                        <w:pPr>
                          <w:spacing w:after="0" w:line="315" w:lineRule="atLeast"/>
                          <w:rPr>
                            <w:rFonts w:ascii="Helvetica" w:eastAsia="Times New Roman" w:hAnsi="Helvetica" w:cs="Helvetica"/>
                            <w:color w:val="202020"/>
                            <w:sz w:val="21"/>
                            <w:szCs w:val="21"/>
                            <w:lang w:eastAsia="hu-HU"/>
                          </w:rPr>
                        </w:pPr>
                        <w:r w:rsidRPr="006231AA">
                          <w:rPr>
                            <w:rFonts w:ascii="Helvetica" w:eastAsia="Times New Roman" w:hAnsi="Helvetica" w:cs="Helvetica"/>
                            <w:color w:val="202020"/>
                            <w:sz w:val="21"/>
                            <w:szCs w:val="21"/>
                            <w:lang w:eastAsia="hu-HU"/>
                          </w:rPr>
                          <w:t>The Byzantine Review (ISSN 2699-4267) is an online journal, in which reviews, notes and reports on current publications from all areas of Byzantine studies (history, philology, archaeology, numismatics, sigillography, literature) are published. The timeframe ranges from Late Anti</w:t>
                        </w:r>
                        <w:r w:rsidRPr="006231AA">
                          <w:rPr>
                            <w:rFonts w:ascii="Helvetica" w:eastAsia="Times New Roman" w:hAnsi="Helvetica" w:cs="Helvetica"/>
                            <w:color w:val="202020"/>
                            <w:sz w:val="21"/>
                            <w:szCs w:val="21"/>
                            <w:lang w:eastAsia="hu-HU"/>
                          </w:rPr>
                          <w:softHyphen/>
                          <w:t>quity to the 15th century; since Byzantine studies form an interdisciplinary discipline, the emphasis is also placed on the history of entanglement, transfer and reception. The contri</w:t>
                        </w:r>
                        <w:r w:rsidRPr="006231AA">
                          <w:rPr>
                            <w:rFonts w:ascii="Helvetica" w:eastAsia="Times New Roman" w:hAnsi="Helvetica" w:cs="Helvetica"/>
                            <w:color w:val="202020"/>
                            <w:sz w:val="21"/>
                            <w:szCs w:val="21"/>
                            <w:lang w:eastAsia="hu-HU"/>
                          </w:rPr>
                          <w:softHyphen/>
                          <w:t>butions are published in German, English, French, Italian and Modern Greek.</w:t>
                        </w:r>
                      </w:p>
                      <w:p w:rsidR="006231AA" w:rsidRPr="006231AA" w:rsidRDefault="006231AA" w:rsidP="006231AA">
                        <w:pPr>
                          <w:spacing w:after="0" w:line="315" w:lineRule="atLeast"/>
                          <w:rPr>
                            <w:rFonts w:ascii="Helvetica" w:eastAsia="Times New Roman" w:hAnsi="Helvetica" w:cs="Helvetica"/>
                            <w:color w:val="202020"/>
                            <w:sz w:val="21"/>
                            <w:szCs w:val="21"/>
                            <w:lang w:eastAsia="hu-HU"/>
                          </w:rPr>
                        </w:pPr>
                        <w:hyperlink r:id="rId35" w:tgtFrame="_blank" w:history="1">
                          <w:r w:rsidRPr="006231AA">
                            <w:rPr>
                              <w:rFonts w:ascii="Helvetica" w:eastAsia="Times New Roman" w:hAnsi="Helvetica" w:cs="Helvetica"/>
                              <w:b/>
                              <w:bCs/>
                              <w:color w:val="8A2121"/>
                              <w:sz w:val="21"/>
                              <w:szCs w:val="21"/>
                              <w:u w:val="single"/>
                              <w:lang w:eastAsia="hu-HU"/>
                            </w:rPr>
                            <w:t>www.byzrev.com</w:t>
                          </w:r>
                        </w:hyperlink>
                      </w:p>
                      <w:p w:rsidR="006231AA" w:rsidRPr="006231AA" w:rsidRDefault="006231AA" w:rsidP="006231AA">
                        <w:pPr>
                          <w:spacing w:after="0" w:line="315" w:lineRule="atLeast"/>
                          <w:rPr>
                            <w:rFonts w:ascii="Helvetica" w:eastAsia="Times New Roman" w:hAnsi="Helvetica" w:cs="Helvetica"/>
                            <w:color w:val="202020"/>
                            <w:sz w:val="21"/>
                            <w:szCs w:val="21"/>
                            <w:lang w:eastAsia="hu-HU"/>
                          </w:rPr>
                        </w:pPr>
                        <w:r w:rsidRPr="006231AA">
                          <w:rPr>
                            <w:rFonts w:ascii="Helvetica" w:eastAsia="Times New Roman" w:hAnsi="Helvetica" w:cs="Helvetica"/>
                            <w:color w:val="202020"/>
                            <w:sz w:val="21"/>
                            <w:szCs w:val="21"/>
                            <w:lang w:eastAsia="hu-HU"/>
                          </w:rPr>
                          <w:t> </w:t>
                        </w:r>
                      </w:p>
                      <w:p w:rsidR="006231AA" w:rsidRPr="006231AA" w:rsidRDefault="006231AA" w:rsidP="006231AA">
                        <w:pPr>
                          <w:spacing w:after="0" w:line="315" w:lineRule="atLeast"/>
                          <w:rPr>
                            <w:rFonts w:ascii="Helvetica" w:eastAsia="Times New Roman" w:hAnsi="Helvetica" w:cs="Helvetica"/>
                            <w:color w:val="202020"/>
                            <w:sz w:val="21"/>
                            <w:szCs w:val="21"/>
                            <w:lang w:eastAsia="hu-HU"/>
                          </w:rPr>
                        </w:pPr>
                        <w:r w:rsidRPr="006231AA">
                          <w:rPr>
                            <w:rFonts w:ascii="Helvetica" w:eastAsia="Times New Roman" w:hAnsi="Helvetica" w:cs="Helvetica"/>
                            <w:color w:val="202020"/>
                            <w:sz w:val="21"/>
                            <w:szCs w:val="21"/>
                            <w:lang w:eastAsia="hu-HU"/>
                          </w:rPr>
                          <w:pict>
                            <v:rect id="_x0000_i1044" style="width:0;height:1.5pt" o:hralign="center" o:hrstd="t" o:hr="t" fillcolor="#a0a0a0" stroked="f"/>
                          </w:pict>
                        </w:r>
                      </w:p>
                      <w:p w:rsidR="006231AA" w:rsidRPr="006231AA" w:rsidRDefault="006231AA" w:rsidP="006231AA">
                        <w:pPr>
                          <w:spacing w:after="0" w:line="338" w:lineRule="atLeast"/>
                          <w:outlineLvl w:val="3"/>
                          <w:rPr>
                            <w:rFonts w:ascii="Helvetica" w:eastAsia="Times New Roman" w:hAnsi="Helvetica" w:cs="Helvetica"/>
                            <w:b/>
                            <w:bCs/>
                            <w:color w:val="202020"/>
                            <w:sz w:val="27"/>
                            <w:szCs w:val="27"/>
                            <w:lang w:eastAsia="hu-HU"/>
                          </w:rPr>
                        </w:pPr>
                        <w:r w:rsidRPr="006231AA">
                          <w:rPr>
                            <w:rFonts w:ascii="Helvetica" w:eastAsia="Times New Roman" w:hAnsi="Helvetica" w:cs="Helvetica"/>
                            <w:b/>
                            <w:bCs/>
                            <w:color w:val="800000"/>
                            <w:sz w:val="27"/>
                            <w:szCs w:val="27"/>
                            <w:lang w:eastAsia="hu-HU"/>
                          </w:rPr>
                          <w:t>Manar al-Athar Online Photo-Archive</w:t>
                        </w:r>
                      </w:p>
                      <w:p w:rsidR="006231AA" w:rsidRPr="006231AA" w:rsidRDefault="006231AA" w:rsidP="006231AA">
                        <w:pPr>
                          <w:spacing w:after="0" w:line="315" w:lineRule="atLeast"/>
                          <w:rPr>
                            <w:rFonts w:ascii="Helvetica" w:eastAsia="Times New Roman" w:hAnsi="Helvetica" w:cs="Helvetica"/>
                            <w:color w:val="202020"/>
                            <w:sz w:val="21"/>
                            <w:szCs w:val="21"/>
                            <w:lang w:eastAsia="hu-HU"/>
                          </w:rPr>
                        </w:pPr>
                        <w:r w:rsidRPr="006231AA">
                          <w:rPr>
                            <w:rFonts w:ascii="Helvetica" w:eastAsia="Times New Roman" w:hAnsi="Helvetica" w:cs="Helvetica"/>
                            <w:color w:val="202020"/>
                            <w:sz w:val="21"/>
                            <w:szCs w:val="21"/>
                            <w:lang w:eastAsia="hu-HU"/>
                          </w:rPr>
                          <w:br/>
                          <w:t>The Manar al-Athar photo-archive (</w:t>
                        </w:r>
                        <w:hyperlink r:id="rId36" w:tgtFrame="_blank" w:history="1">
                          <w:r w:rsidRPr="006231AA">
                            <w:rPr>
                              <w:rFonts w:ascii="Helvetica" w:eastAsia="Times New Roman" w:hAnsi="Helvetica" w:cs="Helvetica"/>
                              <w:b/>
                              <w:bCs/>
                              <w:color w:val="8A2121"/>
                              <w:sz w:val="21"/>
                              <w:szCs w:val="21"/>
                              <w:u w:val="single"/>
                              <w:lang w:eastAsia="hu-HU"/>
                            </w:rPr>
                            <w:t>www.manar-al-athar.ox.ac.uk</w:t>
                          </w:r>
                        </w:hyperlink>
                        <w:r w:rsidRPr="006231AA">
                          <w:rPr>
                            <w:rFonts w:ascii="Helvetica" w:eastAsia="Times New Roman" w:hAnsi="Helvetica" w:cs="Helvetica"/>
                            <w:color w:val="202020"/>
                            <w:sz w:val="21"/>
                            <w:szCs w:val="21"/>
                            <w:lang w:eastAsia="hu-HU"/>
                          </w:rPr>
                          <w:t>), based at the University of Oxford, provides high resolution, searchable images for teaching, research, publication, and heritage work. These images of archaeological sites, buildings and artworks, cover areas of the former Roman Empire which later came under Islamic rule (such as Syro-Palestine/the Levant, Egypt and North Africa), and adjoining regions, such as Armenia and Georgia. The chronological range is from Alexander the Great (i.e., from about 300 BC) through the Islamic period.</w:t>
                        </w:r>
                      </w:p>
                      <w:p w:rsidR="006231AA" w:rsidRPr="006231AA" w:rsidRDefault="006231AA" w:rsidP="006231AA">
                        <w:pPr>
                          <w:spacing w:after="0" w:line="315" w:lineRule="atLeast"/>
                          <w:rPr>
                            <w:rFonts w:ascii="Helvetica" w:eastAsia="Times New Roman" w:hAnsi="Helvetica" w:cs="Helvetica"/>
                            <w:color w:val="202020"/>
                            <w:sz w:val="21"/>
                            <w:szCs w:val="21"/>
                            <w:lang w:eastAsia="hu-HU"/>
                          </w:rPr>
                        </w:pPr>
                        <w:r w:rsidRPr="006231AA">
                          <w:rPr>
                            <w:rFonts w:ascii="Helvetica" w:eastAsia="Times New Roman" w:hAnsi="Helvetica" w:cs="Helvetica"/>
                            <w:color w:val="202020"/>
                            <w:sz w:val="21"/>
                            <w:szCs w:val="21"/>
                            <w:lang w:eastAsia="hu-HU"/>
                          </w:rPr>
                          <w:pict>
                            <v:rect id="_x0000_i1045" style="width:0;height:1.5pt" o:hralign="center" o:hrstd="t" o:hr="t" fillcolor="#a0a0a0" stroked="f"/>
                          </w:pict>
                        </w:r>
                      </w:p>
                      <w:p w:rsidR="006231AA" w:rsidRPr="006231AA" w:rsidRDefault="006231AA" w:rsidP="006231AA">
                        <w:pPr>
                          <w:spacing w:after="0" w:line="338" w:lineRule="atLeast"/>
                          <w:outlineLvl w:val="3"/>
                          <w:rPr>
                            <w:rFonts w:ascii="Helvetica" w:eastAsia="Times New Roman" w:hAnsi="Helvetica" w:cs="Helvetica"/>
                            <w:b/>
                            <w:bCs/>
                            <w:color w:val="202020"/>
                            <w:sz w:val="27"/>
                            <w:szCs w:val="27"/>
                            <w:lang w:eastAsia="hu-HU"/>
                          </w:rPr>
                        </w:pPr>
                        <w:r w:rsidRPr="006231AA">
                          <w:rPr>
                            <w:rFonts w:ascii="Helvetica" w:eastAsia="Times New Roman" w:hAnsi="Helvetica" w:cs="Helvetica"/>
                            <w:b/>
                            <w:bCs/>
                            <w:color w:val="202020"/>
                            <w:sz w:val="27"/>
                            <w:szCs w:val="27"/>
                            <w:lang w:eastAsia="hu-HU"/>
                          </w:rPr>
                          <w:t>Artefacts and Raw Materials in Byzantine Archival Documents</w:t>
                        </w:r>
                      </w:p>
                      <w:p w:rsidR="006231AA" w:rsidRPr="006231AA" w:rsidRDefault="006231AA" w:rsidP="006231AA">
                        <w:pPr>
                          <w:spacing w:before="150" w:after="150" w:line="315" w:lineRule="atLeast"/>
                          <w:rPr>
                            <w:rFonts w:ascii="Helvetica" w:eastAsia="Times New Roman" w:hAnsi="Helvetica" w:cs="Helvetica"/>
                            <w:color w:val="202020"/>
                            <w:sz w:val="21"/>
                            <w:szCs w:val="21"/>
                            <w:lang w:eastAsia="hu-HU"/>
                          </w:rPr>
                        </w:pPr>
                        <w:r w:rsidRPr="006231AA">
                          <w:rPr>
                            <w:rFonts w:ascii="Helvetica" w:eastAsia="Times New Roman" w:hAnsi="Helvetica" w:cs="Helvetica"/>
                            <w:color w:val="202020"/>
                            <w:sz w:val="21"/>
                            <w:szCs w:val="21"/>
                            <w:lang w:eastAsia="hu-HU"/>
                          </w:rPr>
                          <w:t>Le Comité français des études byzantines (CFEB) est heureux de vous annoncer que la base « Artefacts and Raw Materials in Byzantine Archival Documents / Objets et matériaux dans les documents d'archives byzantins » a changé d’adresse et est désormais hébergée par le CFEB sous le lien suivant : </w:t>
                        </w:r>
                        <w:hyperlink r:id="rId37" w:tgtFrame="_blank" w:history="1">
                          <w:r w:rsidRPr="006231AA">
                            <w:rPr>
                              <w:rFonts w:ascii="Helvetica" w:eastAsia="Times New Roman" w:hAnsi="Helvetica" w:cs="Helvetica"/>
                              <w:b/>
                              <w:bCs/>
                              <w:color w:val="8A2121"/>
                              <w:sz w:val="21"/>
                              <w:szCs w:val="21"/>
                              <w:u w:val="single"/>
                              <w:lang w:eastAsia="hu-HU"/>
                            </w:rPr>
                            <w:t>http://typika.cfeb.org</w:t>
                          </w:r>
                        </w:hyperlink>
                        <w:r w:rsidRPr="006231AA">
                          <w:rPr>
                            <w:rFonts w:ascii="Helvetica" w:eastAsia="Times New Roman" w:hAnsi="Helvetica" w:cs="Helvetica"/>
                            <w:color w:val="202020"/>
                            <w:sz w:val="21"/>
                            <w:szCs w:val="21"/>
                            <w:lang w:eastAsia="hu-HU"/>
                          </w:rPr>
                          <w:br/>
                        </w:r>
                        <w:r w:rsidRPr="006231AA">
                          <w:rPr>
                            <w:rFonts w:ascii="Helvetica" w:eastAsia="Times New Roman" w:hAnsi="Helvetica" w:cs="Helvetica"/>
                            <w:color w:val="202020"/>
                            <w:sz w:val="21"/>
                            <w:szCs w:val="21"/>
                            <w:lang w:eastAsia="hu-HU"/>
                          </w:rPr>
                          <w:br/>
                          <w:t>Elle est aussi accessible par le portail du CFEB : </w:t>
                        </w:r>
                        <w:hyperlink r:id="rId38" w:tgtFrame="_blank" w:history="1">
                          <w:r w:rsidRPr="006231AA">
                            <w:rPr>
                              <w:rFonts w:ascii="Helvetica" w:eastAsia="Times New Roman" w:hAnsi="Helvetica" w:cs="Helvetica"/>
                              <w:b/>
                              <w:bCs/>
                              <w:color w:val="8A2121"/>
                              <w:sz w:val="21"/>
                              <w:szCs w:val="21"/>
                              <w:u w:val="single"/>
                              <w:lang w:eastAsia="hu-HU"/>
                            </w:rPr>
                            <w:t>http://www.cfeb.org/outils/</w:t>
                          </w:r>
                        </w:hyperlink>
                      </w:p>
                      <w:p w:rsidR="006231AA" w:rsidRPr="006231AA" w:rsidRDefault="006231AA" w:rsidP="006231AA">
                        <w:pPr>
                          <w:spacing w:before="150" w:after="150" w:line="315" w:lineRule="atLeast"/>
                          <w:rPr>
                            <w:rFonts w:ascii="Helvetica" w:eastAsia="Times New Roman" w:hAnsi="Helvetica" w:cs="Helvetica"/>
                            <w:color w:val="202020"/>
                            <w:sz w:val="21"/>
                            <w:szCs w:val="21"/>
                            <w:lang w:eastAsia="hu-HU"/>
                          </w:rPr>
                        </w:pPr>
                        <w:r w:rsidRPr="006231AA">
                          <w:rPr>
                            <w:rFonts w:ascii="Helvetica" w:eastAsia="Times New Roman" w:hAnsi="Helvetica" w:cs="Helvetica"/>
                            <w:color w:val="202020"/>
                            <w:sz w:val="21"/>
                            <w:szCs w:val="21"/>
                            <w:lang w:eastAsia="hu-HU"/>
                          </w:rPr>
                          <w:t>***</w:t>
                        </w:r>
                      </w:p>
                      <w:p w:rsidR="006231AA" w:rsidRPr="006231AA" w:rsidRDefault="006231AA" w:rsidP="006231AA">
                        <w:pPr>
                          <w:spacing w:before="150" w:after="150" w:line="315" w:lineRule="atLeast"/>
                          <w:rPr>
                            <w:rFonts w:ascii="Helvetica" w:eastAsia="Times New Roman" w:hAnsi="Helvetica" w:cs="Helvetica"/>
                            <w:color w:val="202020"/>
                            <w:sz w:val="21"/>
                            <w:szCs w:val="21"/>
                            <w:lang w:eastAsia="hu-HU"/>
                          </w:rPr>
                        </w:pPr>
                        <w:r w:rsidRPr="006231AA">
                          <w:rPr>
                            <w:rFonts w:ascii="Helvetica" w:eastAsia="Times New Roman" w:hAnsi="Helvetica" w:cs="Helvetica"/>
                            <w:color w:val="202020"/>
                            <w:sz w:val="21"/>
                            <w:szCs w:val="21"/>
                            <w:lang w:eastAsia="hu-HU"/>
                          </w:rPr>
                          <w:t>The French Committee for Byzantine Studies (CFEB) is pleased to announce that the Database "Artefacts and Raw Materials in Byzantine Archival Documents" has changed address and is now hosted by the CFEB under the following link: </w:t>
                        </w:r>
                        <w:hyperlink r:id="rId39" w:tgtFrame="_blank" w:history="1">
                          <w:r w:rsidRPr="006231AA">
                            <w:rPr>
                              <w:rFonts w:ascii="Helvetica" w:eastAsia="Times New Roman" w:hAnsi="Helvetica" w:cs="Helvetica"/>
                              <w:b/>
                              <w:bCs/>
                              <w:color w:val="8A2121"/>
                              <w:sz w:val="21"/>
                              <w:szCs w:val="21"/>
                              <w:u w:val="single"/>
                              <w:lang w:eastAsia="hu-HU"/>
                            </w:rPr>
                            <w:t>http://typika.cfeb.org</w:t>
                          </w:r>
                        </w:hyperlink>
                        <w:r w:rsidRPr="006231AA">
                          <w:rPr>
                            <w:rFonts w:ascii="Helvetica" w:eastAsia="Times New Roman" w:hAnsi="Helvetica" w:cs="Helvetica"/>
                            <w:color w:val="202020"/>
                            <w:sz w:val="21"/>
                            <w:szCs w:val="21"/>
                            <w:lang w:eastAsia="hu-HU"/>
                          </w:rPr>
                          <w:br/>
                        </w:r>
                        <w:r w:rsidRPr="006231AA">
                          <w:rPr>
                            <w:rFonts w:ascii="Helvetica" w:eastAsia="Times New Roman" w:hAnsi="Helvetica" w:cs="Helvetica"/>
                            <w:color w:val="202020"/>
                            <w:sz w:val="21"/>
                            <w:szCs w:val="21"/>
                            <w:lang w:eastAsia="hu-HU"/>
                          </w:rPr>
                          <w:br/>
                          <w:t>It is also accessible through the CFEB site: </w:t>
                        </w:r>
                        <w:hyperlink r:id="rId40" w:tgtFrame="_blank" w:history="1">
                          <w:r w:rsidRPr="006231AA">
                            <w:rPr>
                              <w:rFonts w:ascii="Helvetica" w:eastAsia="Times New Roman" w:hAnsi="Helvetica" w:cs="Helvetica"/>
                              <w:b/>
                              <w:bCs/>
                              <w:color w:val="8A2121"/>
                              <w:sz w:val="21"/>
                              <w:szCs w:val="21"/>
                              <w:u w:val="single"/>
                              <w:lang w:eastAsia="hu-HU"/>
                            </w:rPr>
                            <w:t>http://www.cfeb.org/outils/</w:t>
                          </w:r>
                        </w:hyperlink>
                      </w:p>
                      <w:p w:rsidR="006231AA" w:rsidRPr="006231AA" w:rsidRDefault="006231AA" w:rsidP="006231AA">
                        <w:pPr>
                          <w:spacing w:after="0" w:line="315" w:lineRule="atLeast"/>
                          <w:rPr>
                            <w:rFonts w:ascii="Helvetica" w:eastAsia="Times New Roman" w:hAnsi="Helvetica" w:cs="Helvetica"/>
                            <w:color w:val="202020"/>
                            <w:sz w:val="21"/>
                            <w:szCs w:val="21"/>
                            <w:lang w:eastAsia="hu-HU"/>
                          </w:rPr>
                        </w:pPr>
                        <w:r w:rsidRPr="006231AA">
                          <w:rPr>
                            <w:rFonts w:ascii="Helvetica" w:eastAsia="Times New Roman" w:hAnsi="Helvetica" w:cs="Helvetica"/>
                            <w:color w:val="202020"/>
                            <w:sz w:val="21"/>
                            <w:szCs w:val="21"/>
                            <w:lang w:eastAsia="hu-HU"/>
                          </w:rPr>
                          <w:lastRenderedPageBreak/>
                          <w:pict>
                            <v:rect id="_x0000_i1046" style="width:0;height:1.5pt" o:hralign="center" o:hrstd="t" o:hr="t" fillcolor="#a0a0a0" stroked="f"/>
                          </w:pict>
                        </w:r>
                      </w:p>
                      <w:p w:rsidR="006231AA" w:rsidRPr="006231AA" w:rsidRDefault="006231AA" w:rsidP="006231AA">
                        <w:pPr>
                          <w:spacing w:after="0" w:line="338" w:lineRule="atLeast"/>
                          <w:outlineLvl w:val="3"/>
                          <w:rPr>
                            <w:rFonts w:ascii="Helvetica" w:eastAsia="Times New Roman" w:hAnsi="Helvetica" w:cs="Helvetica"/>
                            <w:b/>
                            <w:bCs/>
                            <w:color w:val="202020"/>
                            <w:sz w:val="27"/>
                            <w:szCs w:val="27"/>
                            <w:lang w:eastAsia="hu-HU"/>
                          </w:rPr>
                        </w:pPr>
                        <w:r w:rsidRPr="006231AA">
                          <w:rPr>
                            <w:rFonts w:ascii="Helvetica" w:eastAsia="Times New Roman" w:hAnsi="Helvetica" w:cs="Helvetica"/>
                            <w:b/>
                            <w:bCs/>
                            <w:color w:val="202020"/>
                            <w:sz w:val="27"/>
                            <w:szCs w:val="27"/>
                            <w:lang w:eastAsia="hu-HU"/>
                          </w:rPr>
                          <w:t>Digital Tabula Imperii Byzantini (Dig-TIB)</w:t>
                        </w:r>
                      </w:p>
                      <w:p w:rsidR="006231AA" w:rsidRPr="006231AA" w:rsidRDefault="006231AA" w:rsidP="006231AA">
                        <w:pPr>
                          <w:spacing w:before="150" w:after="150" w:line="315" w:lineRule="atLeast"/>
                          <w:rPr>
                            <w:rFonts w:ascii="Helvetica" w:eastAsia="Times New Roman" w:hAnsi="Helvetica" w:cs="Helvetica"/>
                            <w:color w:val="202020"/>
                            <w:sz w:val="21"/>
                            <w:szCs w:val="21"/>
                            <w:lang w:eastAsia="hu-HU"/>
                          </w:rPr>
                        </w:pPr>
                        <w:r w:rsidRPr="006231AA">
                          <w:rPr>
                            <w:rFonts w:ascii="Helvetica" w:eastAsia="Times New Roman" w:hAnsi="Helvetica" w:cs="Helvetica"/>
                            <w:color w:val="202020"/>
                            <w:sz w:val="21"/>
                            <w:szCs w:val="21"/>
                            <w:lang w:eastAsia="hu-HU"/>
                          </w:rPr>
                          <w:t>The Digital Tabula Imperii Byzantini (Dig-TIB) has put its Web Application, the TIB Mapviewer, online! It is entitled </w:t>
                        </w:r>
                        <w:r w:rsidRPr="006231AA">
                          <w:rPr>
                            <w:rFonts w:ascii="Helvetica" w:eastAsia="Times New Roman" w:hAnsi="Helvetica" w:cs="Helvetica"/>
                            <w:i/>
                            <w:iCs/>
                            <w:color w:val="202020"/>
                            <w:sz w:val="21"/>
                            <w:szCs w:val="21"/>
                            <w:lang w:eastAsia="hu-HU"/>
                          </w:rPr>
                          <w:t>Maps of Power: Historical Atlas of Places, Borderzones and Migration Dynamics in Byzantium</w:t>
                        </w:r>
                        <w:r w:rsidRPr="006231AA">
                          <w:rPr>
                            <w:rFonts w:ascii="Helvetica" w:eastAsia="Times New Roman" w:hAnsi="Helvetica" w:cs="Helvetica"/>
                            <w:color w:val="202020"/>
                            <w:sz w:val="21"/>
                            <w:szCs w:val="21"/>
                            <w:lang w:eastAsia="hu-HU"/>
                          </w:rPr>
                          <w:br/>
                          <w:t> </w:t>
                        </w:r>
                        <w:r w:rsidRPr="006231AA">
                          <w:rPr>
                            <w:rFonts w:ascii="Helvetica" w:eastAsia="Times New Roman" w:hAnsi="Helvetica" w:cs="Helvetica"/>
                            <w:color w:val="202020"/>
                            <w:sz w:val="21"/>
                            <w:szCs w:val="21"/>
                            <w:lang w:eastAsia="hu-HU"/>
                          </w:rPr>
                          <w:br/>
                        </w:r>
                        <w:hyperlink r:id="rId41" w:tgtFrame="_blank" w:history="1">
                          <w:r w:rsidRPr="006231AA">
                            <w:rPr>
                              <w:rFonts w:ascii="Helvetica" w:eastAsia="Times New Roman" w:hAnsi="Helvetica" w:cs="Helvetica"/>
                              <w:b/>
                              <w:bCs/>
                              <w:color w:val="8A2121"/>
                              <w:sz w:val="21"/>
                              <w:szCs w:val="21"/>
                              <w:u w:val="single"/>
                              <w:lang w:eastAsia="hu-HU"/>
                            </w:rPr>
                            <w:t>https://data1.geo.univie.ac.at/projects/tibapp</w:t>
                          </w:r>
                        </w:hyperlink>
                        <w:r w:rsidRPr="006231AA">
                          <w:rPr>
                            <w:rFonts w:ascii="Helvetica" w:eastAsia="Times New Roman" w:hAnsi="Helvetica" w:cs="Helvetica"/>
                            <w:color w:val="202020"/>
                            <w:sz w:val="21"/>
                            <w:szCs w:val="21"/>
                            <w:lang w:eastAsia="hu-HU"/>
                          </w:rPr>
                          <w:br/>
                          <w:t> </w:t>
                        </w:r>
                        <w:r w:rsidRPr="006231AA">
                          <w:rPr>
                            <w:rFonts w:ascii="Helvetica" w:eastAsia="Times New Roman" w:hAnsi="Helvetica" w:cs="Helvetica"/>
                            <w:color w:val="202020"/>
                            <w:sz w:val="21"/>
                            <w:szCs w:val="21"/>
                            <w:lang w:eastAsia="hu-HU"/>
                          </w:rPr>
                          <w:br/>
                          <w:t>Please feel free to browse and test it! It features data from the TIB Balkans (Mihailo Popović, Veronika Polloczek, Bernhard Koschicek, Vratislav Zervan) deriving from volume </w:t>
                        </w:r>
                        <w:hyperlink r:id="rId42" w:tgtFrame="_blank" w:history="1">
                          <w:r w:rsidRPr="006231AA">
                            <w:rPr>
                              <w:rFonts w:ascii="Helvetica" w:eastAsia="Times New Roman" w:hAnsi="Helvetica" w:cs="Helvetica"/>
                              <w:b/>
                              <w:bCs/>
                              <w:color w:val="8A2121"/>
                              <w:sz w:val="21"/>
                              <w:szCs w:val="21"/>
                              <w:u w:val="single"/>
                              <w:lang w:eastAsia="hu-HU"/>
                            </w:rPr>
                            <w:t>TIB 16</w:t>
                          </w:r>
                        </w:hyperlink>
                        <w:r w:rsidRPr="006231AA">
                          <w:rPr>
                            <w:rFonts w:ascii="Helvetica" w:eastAsia="Times New Roman" w:hAnsi="Helvetica" w:cs="Helvetica"/>
                            <w:color w:val="202020"/>
                            <w:sz w:val="21"/>
                            <w:szCs w:val="21"/>
                            <w:lang w:eastAsia="hu-HU"/>
                          </w:rPr>
                          <w:t> and </w:t>
                        </w:r>
                        <w:hyperlink r:id="rId43" w:tgtFrame="_blank" w:history="1">
                          <w:r w:rsidRPr="006231AA">
                            <w:rPr>
                              <w:rFonts w:ascii="Helvetica" w:eastAsia="Times New Roman" w:hAnsi="Helvetica" w:cs="Helvetica"/>
                              <w:b/>
                              <w:bCs/>
                              <w:color w:val="8A2121"/>
                              <w:sz w:val="21"/>
                              <w:szCs w:val="21"/>
                              <w:u w:val="single"/>
                              <w:lang w:eastAsia="hu-HU"/>
                            </w:rPr>
                            <w:t>TIB sub-projects</w:t>
                          </w:r>
                        </w:hyperlink>
                        <w:r w:rsidRPr="006231AA">
                          <w:rPr>
                            <w:rFonts w:ascii="Helvetica" w:eastAsia="Times New Roman" w:hAnsi="Helvetica" w:cs="Helvetica"/>
                            <w:color w:val="202020"/>
                            <w:sz w:val="21"/>
                            <w:szCs w:val="21"/>
                            <w:lang w:eastAsia="hu-HU"/>
                          </w:rPr>
                          <w:t>, is work in progress and is regularly augmented with new datasets and source based interpretations as well as visualisations (e. g. map layers, StoryMaps, photographs from our areas of research, historic maps, GIS data etc.) from the TIB Balkans.</w:t>
                        </w:r>
                        <w:r w:rsidRPr="006231AA">
                          <w:rPr>
                            <w:rFonts w:ascii="Helvetica" w:eastAsia="Times New Roman" w:hAnsi="Helvetica" w:cs="Helvetica"/>
                            <w:color w:val="202020"/>
                            <w:sz w:val="21"/>
                            <w:szCs w:val="21"/>
                            <w:lang w:eastAsia="hu-HU"/>
                          </w:rPr>
                          <w:br/>
                          <w:t> </w:t>
                        </w:r>
                        <w:r w:rsidRPr="006231AA">
                          <w:rPr>
                            <w:rFonts w:ascii="Helvetica" w:eastAsia="Times New Roman" w:hAnsi="Helvetica" w:cs="Helvetica"/>
                            <w:color w:val="202020"/>
                            <w:sz w:val="21"/>
                            <w:szCs w:val="21"/>
                            <w:lang w:eastAsia="hu-HU"/>
                          </w:rPr>
                          <w:br/>
                          <w:t>If you have any questions or comments, please feel free to contact: </w:t>
                        </w:r>
                        <w:hyperlink r:id="rId44" w:tgtFrame="_blank" w:history="1">
                          <w:r w:rsidRPr="006231AA">
                            <w:rPr>
                              <w:rFonts w:ascii="Helvetica" w:eastAsia="Times New Roman" w:hAnsi="Helvetica" w:cs="Helvetica"/>
                              <w:b/>
                              <w:bCs/>
                              <w:color w:val="8A2121"/>
                              <w:sz w:val="21"/>
                              <w:szCs w:val="21"/>
                              <w:u w:val="single"/>
                              <w:lang w:eastAsia="hu-HU"/>
                            </w:rPr>
                            <w:t>Mihailo.Popovic@oeaw.ac.at</w:t>
                          </w:r>
                        </w:hyperlink>
                        <w:r w:rsidRPr="006231AA">
                          <w:rPr>
                            <w:rFonts w:ascii="Helvetica" w:eastAsia="Times New Roman" w:hAnsi="Helvetica" w:cs="Helvetica"/>
                            <w:color w:val="202020"/>
                            <w:sz w:val="21"/>
                            <w:szCs w:val="21"/>
                            <w:lang w:eastAsia="hu-HU"/>
                          </w:rPr>
                          <w:br/>
                          <w:t> </w:t>
                        </w:r>
                        <w:r w:rsidRPr="006231AA">
                          <w:rPr>
                            <w:rFonts w:ascii="Helvetica" w:eastAsia="Times New Roman" w:hAnsi="Helvetica" w:cs="Helvetica"/>
                            <w:color w:val="202020"/>
                            <w:sz w:val="21"/>
                            <w:szCs w:val="21"/>
                            <w:lang w:eastAsia="hu-HU"/>
                          </w:rPr>
                          <w:br/>
                          <w:t>Maps of Power: Historical Atlas of Places, Borderzones and Migration Dynamics in Byzantium is an integral part of the Long Tern Project </w:t>
                        </w:r>
                        <w:hyperlink r:id="rId45" w:tgtFrame="_blank" w:history="1">
                          <w:r w:rsidRPr="006231AA">
                            <w:rPr>
                              <w:rFonts w:ascii="Helvetica" w:eastAsia="Times New Roman" w:hAnsi="Helvetica" w:cs="Helvetica"/>
                              <w:b/>
                              <w:bCs/>
                              <w:color w:val="8A2121"/>
                              <w:sz w:val="21"/>
                              <w:szCs w:val="21"/>
                              <w:u w:val="single"/>
                              <w:lang w:eastAsia="hu-HU"/>
                            </w:rPr>
                            <w:t>Tabula Imperii Byzantini</w:t>
                          </w:r>
                        </w:hyperlink>
                        <w:r w:rsidRPr="006231AA">
                          <w:rPr>
                            <w:rFonts w:ascii="Helvetica" w:eastAsia="Times New Roman" w:hAnsi="Helvetica" w:cs="Helvetica"/>
                            <w:color w:val="202020"/>
                            <w:sz w:val="21"/>
                            <w:szCs w:val="21"/>
                            <w:lang w:eastAsia="hu-HU"/>
                          </w:rPr>
                          <w:t> of the Austrian Academy of Sciences and of its </w:t>
                        </w:r>
                        <w:hyperlink r:id="rId46" w:tgtFrame="_blank" w:history="1">
                          <w:r w:rsidRPr="006231AA">
                            <w:rPr>
                              <w:rFonts w:ascii="Helvetica" w:eastAsia="Times New Roman" w:hAnsi="Helvetica" w:cs="Helvetica"/>
                              <w:b/>
                              <w:bCs/>
                              <w:color w:val="8A2121"/>
                              <w:sz w:val="21"/>
                              <w:szCs w:val="21"/>
                              <w:u w:val="single"/>
                              <w:lang w:eastAsia="hu-HU"/>
                            </w:rPr>
                            <w:t>Maps of Power initiative</w:t>
                          </w:r>
                        </w:hyperlink>
                        <w:r w:rsidRPr="006231AA">
                          <w:rPr>
                            <w:rFonts w:ascii="Helvetica" w:eastAsia="Times New Roman" w:hAnsi="Helvetica" w:cs="Helvetica"/>
                            <w:color w:val="202020"/>
                            <w:sz w:val="21"/>
                            <w:szCs w:val="21"/>
                            <w:lang w:eastAsia="hu-HU"/>
                          </w:rPr>
                          <w:t>.</w:t>
                        </w:r>
                      </w:p>
                      <w:p w:rsidR="006231AA" w:rsidRPr="006231AA" w:rsidRDefault="006231AA" w:rsidP="006231AA">
                        <w:pPr>
                          <w:spacing w:after="0" w:line="315" w:lineRule="atLeast"/>
                          <w:rPr>
                            <w:rFonts w:ascii="Helvetica" w:eastAsia="Times New Roman" w:hAnsi="Helvetica" w:cs="Helvetica"/>
                            <w:color w:val="202020"/>
                            <w:sz w:val="21"/>
                            <w:szCs w:val="21"/>
                            <w:lang w:eastAsia="hu-HU"/>
                          </w:rPr>
                        </w:pPr>
                        <w:r w:rsidRPr="006231AA">
                          <w:rPr>
                            <w:rFonts w:ascii="Helvetica" w:eastAsia="Times New Roman" w:hAnsi="Helvetica" w:cs="Helvetica"/>
                            <w:color w:val="202020"/>
                            <w:sz w:val="21"/>
                            <w:szCs w:val="21"/>
                            <w:lang w:eastAsia="hu-HU"/>
                          </w:rPr>
                          <w:pict>
                            <v:rect id="_x0000_i1047" style="width:0;height:1.5pt" o:hralign="center" o:hrstd="t" o:hr="t" fillcolor="#a0a0a0" stroked="f"/>
                          </w:pict>
                        </w:r>
                      </w:p>
                      <w:p w:rsidR="006231AA" w:rsidRPr="006231AA" w:rsidRDefault="006231AA" w:rsidP="006231AA">
                        <w:pPr>
                          <w:spacing w:after="0" w:line="338" w:lineRule="atLeast"/>
                          <w:outlineLvl w:val="3"/>
                          <w:rPr>
                            <w:rFonts w:ascii="Helvetica" w:eastAsia="Times New Roman" w:hAnsi="Helvetica" w:cs="Helvetica"/>
                            <w:b/>
                            <w:bCs/>
                            <w:color w:val="202020"/>
                            <w:sz w:val="27"/>
                            <w:szCs w:val="27"/>
                            <w:lang w:eastAsia="hu-HU"/>
                          </w:rPr>
                        </w:pPr>
                        <w:r w:rsidRPr="006231AA">
                          <w:rPr>
                            <w:rFonts w:ascii="Helvetica" w:eastAsia="Times New Roman" w:hAnsi="Helvetica" w:cs="Helvetica"/>
                            <w:b/>
                            <w:bCs/>
                            <w:color w:val="202020"/>
                            <w:sz w:val="27"/>
                            <w:szCs w:val="27"/>
                            <w:lang w:eastAsia="hu-HU"/>
                          </w:rPr>
                          <w:t>Online Catalogue of Byzantine Coins</w:t>
                        </w:r>
                      </w:p>
                      <w:p w:rsidR="006231AA" w:rsidRPr="006231AA" w:rsidRDefault="006231AA" w:rsidP="006231AA">
                        <w:pPr>
                          <w:spacing w:after="0" w:line="315" w:lineRule="atLeast"/>
                          <w:rPr>
                            <w:rFonts w:ascii="Helvetica" w:eastAsia="Times New Roman" w:hAnsi="Helvetica" w:cs="Helvetica"/>
                            <w:color w:val="202020"/>
                            <w:sz w:val="21"/>
                            <w:szCs w:val="21"/>
                            <w:lang w:eastAsia="hu-HU"/>
                          </w:rPr>
                        </w:pPr>
                        <w:r w:rsidRPr="006231AA">
                          <w:rPr>
                            <w:rFonts w:ascii="Helvetica" w:eastAsia="Times New Roman" w:hAnsi="Helvetica" w:cs="Helvetica"/>
                            <w:color w:val="202020"/>
                            <w:sz w:val="21"/>
                            <w:szCs w:val="21"/>
                            <w:lang w:eastAsia="hu-HU"/>
                          </w:rPr>
                          <w:br/>
                          <w:t>Washington, D.C., USA, Dumbarton Oaks Research Library and Collection</w:t>
                        </w:r>
                      </w:p>
                      <w:p w:rsidR="006231AA" w:rsidRPr="006231AA" w:rsidRDefault="006231AA" w:rsidP="006231AA">
                        <w:pPr>
                          <w:spacing w:before="150" w:after="150" w:line="315" w:lineRule="atLeast"/>
                          <w:rPr>
                            <w:rFonts w:ascii="Helvetica" w:eastAsia="Times New Roman" w:hAnsi="Helvetica" w:cs="Helvetica"/>
                            <w:color w:val="202020"/>
                            <w:sz w:val="21"/>
                            <w:szCs w:val="21"/>
                            <w:lang w:eastAsia="hu-HU"/>
                          </w:rPr>
                        </w:pPr>
                        <w:r w:rsidRPr="006231AA">
                          <w:rPr>
                            <w:rFonts w:ascii="Helvetica" w:eastAsia="Times New Roman" w:hAnsi="Helvetica" w:cs="Helvetica"/>
                            <w:color w:val="202020"/>
                            <w:sz w:val="21"/>
                            <w:szCs w:val="21"/>
                            <w:lang w:eastAsia="hu-HU"/>
                          </w:rPr>
                          <w:t>Coins help reveal the economic, political, and religious histories of the Byzantine Empire - and soon, people everywhere can see recent acquisitions from one of the greatest specialized collections of Byzantine coins in the world. Starting July 15, the Online Catalogue of Byzantine Coins presents zoomable images, translations, transcriptions, measurements, and commentary on hundreds of coins. Many were obtained after Volume V of the Catalogue of the Byzantine Coins in the Dumbarton Oaks Collection and in the Whittemore Collection was published in print. For the first time, numismatists and Byzantinists can look at these objects via a free digital catalogue.</w:t>
                        </w:r>
                      </w:p>
                      <w:p w:rsidR="006231AA" w:rsidRPr="006231AA" w:rsidRDefault="006231AA" w:rsidP="006231AA">
                        <w:pPr>
                          <w:spacing w:before="150" w:after="150" w:line="315" w:lineRule="atLeast"/>
                          <w:rPr>
                            <w:rFonts w:ascii="Helvetica" w:eastAsia="Times New Roman" w:hAnsi="Helvetica" w:cs="Helvetica"/>
                            <w:color w:val="202020"/>
                            <w:sz w:val="21"/>
                            <w:szCs w:val="21"/>
                            <w:lang w:eastAsia="hu-HU"/>
                          </w:rPr>
                        </w:pPr>
                        <w:hyperlink r:id="rId47" w:tgtFrame="_blank" w:history="1">
                          <w:r w:rsidRPr="006231AA">
                            <w:rPr>
                              <w:rFonts w:ascii="Helvetica" w:eastAsia="Times New Roman" w:hAnsi="Helvetica" w:cs="Helvetica"/>
                              <w:b/>
                              <w:bCs/>
                              <w:color w:val="8A2121"/>
                              <w:sz w:val="21"/>
                              <w:szCs w:val="21"/>
                              <w:u w:val="single"/>
                              <w:lang w:eastAsia="hu-HU"/>
                            </w:rPr>
                            <w:t>Visit the website</w:t>
                          </w:r>
                        </w:hyperlink>
                      </w:p>
                      <w:p w:rsidR="006231AA" w:rsidRPr="006231AA" w:rsidRDefault="006231AA" w:rsidP="006231AA">
                        <w:pPr>
                          <w:spacing w:after="0" w:line="315" w:lineRule="atLeast"/>
                          <w:rPr>
                            <w:rFonts w:ascii="Helvetica" w:eastAsia="Times New Roman" w:hAnsi="Helvetica" w:cs="Helvetica"/>
                            <w:color w:val="202020"/>
                            <w:sz w:val="21"/>
                            <w:szCs w:val="21"/>
                            <w:lang w:eastAsia="hu-HU"/>
                          </w:rPr>
                        </w:pPr>
                        <w:r w:rsidRPr="006231AA">
                          <w:rPr>
                            <w:rFonts w:ascii="Helvetica" w:eastAsia="Times New Roman" w:hAnsi="Helvetica" w:cs="Helvetica"/>
                            <w:color w:val="202020"/>
                            <w:sz w:val="21"/>
                            <w:szCs w:val="21"/>
                            <w:lang w:eastAsia="hu-HU"/>
                          </w:rPr>
                          <w:pict>
                            <v:rect id="_x0000_i1048" style="width:0;height:1.5pt" o:hralign="center" o:hrstd="t" o:hr="t" fillcolor="#a0a0a0" stroked="f"/>
                          </w:pict>
                        </w:r>
                      </w:p>
                      <w:p w:rsidR="006231AA" w:rsidRPr="006231AA" w:rsidRDefault="006231AA" w:rsidP="006231AA">
                        <w:pPr>
                          <w:spacing w:after="0" w:line="338" w:lineRule="atLeast"/>
                          <w:outlineLvl w:val="3"/>
                          <w:rPr>
                            <w:rFonts w:ascii="Helvetica" w:eastAsia="Times New Roman" w:hAnsi="Helvetica" w:cs="Helvetica"/>
                            <w:b/>
                            <w:bCs/>
                            <w:color w:val="202020"/>
                            <w:sz w:val="27"/>
                            <w:szCs w:val="27"/>
                            <w:lang w:eastAsia="hu-HU"/>
                          </w:rPr>
                        </w:pPr>
                        <w:r w:rsidRPr="006231AA">
                          <w:rPr>
                            <w:rFonts w:ascii="Helvetica" w:eastAsia="Times New Roman" w:hAnsi="Helvetica" w:cs="Helvetica"/>
                            <w:b/>
                            <w:bCs/>
                            <w:color w:val="202020"/>
                            <w:sz w:val="27"/>
                            <w:szCs w:val="27"/>
                            <w:lang w:eastAsia="hu-HU"/>
                          </w:rPr>
                          <w:t>New version of the Database of Byzantine Book Epigrams</w:t>
                        </w:r>
                      </w:p>
                      <w:p w:rsidR="006231AA" w:rsidRPr="006231AA" w:rsidRDefault="006231AA" w:rsidP="006231AA">
                        <w:pPr>
                          <w:spacing w:before="150" w:after="150" w:line="315" w:lineRule="atLeast"/>
                          <w:rPr>
                            <w:rFonts w:ascii="Helvetica" w:eastAsia="Times New Roman" w:hAnsi="Helvetica" w:cs="Helvetica"/>
                            <w:color w:val="202020"/>
                            <w:sz w:val="21"/>
                            <w:szCs w:val="21"/>
                            <w:lang w:eastAsia="hu-HU"/>
                          </w:rPr>
                        </w:pPr>
                        <w:r w:rsidRPr="006231AA">
                          <w:rPr>
                            <w:rFonts w:ascii="Helvetica" w:eastAsia="Times New Roman" w:hAnsi="Helvetica" w:cs="Helvetica"/>
                            <w:color w:val="202020"/>
                            <w:sz w:val="21"/>
                            <w:szCs w:val="21"/>
                            <w:lang w:eastAsia="hu-HU"/>
                          </w:rPr>
                          <w:t>(DBBE, hosted at Ghent University), freely accessible at </w:t>
                        </w:r>
                        <w:hyperlink r:id="rId48" w:history="1">
                          <w:r w:rsidRPr="006231AA">
                            <w:rPr>
                              <w:rFonts w:ascii="Helvetica" w:eastAsia="Times New Roman" w:hAnsi="Helvetica" w:cs="Helvetica"/>
                              <w:b/>
                              <w:bCs/>
                              <w:color w:val="8A2121"/>
                              <w:sz w:val="21"/>
                              <w:szCs w:val="21"/>
                              <w:u w:val="single"/>
                              <w:lang w:eastAsia="hu-HU"/>
                            </w:rPr>
                            <w:t>https://www.dbbe.ugent.be</w:t>
                          </w:r>
                        </w:hyperlink>
                        <w:r w:rsidRPr="006231AA">
                          <w:rPr>
                            <w:rFonts w:ascii="Helvetica" w:eastAsia="Times New Roman" w:hAnsi="Helvetica" w:cs="Helvetica"/>
                            <w:color w:val="202020"/>
                            <w:sz w:val="21"/>
                            <w:szCs w:val="21"/>
                            <w:lang w:eastAsia="hu-HU"/>
                          </w:rPr>
                          <w:t>. </w:t>
                        </w:r>
                        <w:r w:rsidRPr="006231AA">
                          <w:rPr>
                            <w:rFonts w:ascii="Helvetica" w:eastAsia="Times New Roman" w:hAnsi="Helvetica" w:cs="Helvetica"/>
                            <w:color w:val="202020"/>
                            <w:sz w:val="21"/>
                            <w:szCs w:val="21"/>
                            <w:lang w:eastAsia="hu-HU"/>
                          </w:rPr>
                          <w:br/>
                        </w:r>
                        <w:r w:rsidRPr="006231AA">
                          <w:rPr>
                            <w:rFonts w:ascii="Helvetica" w:eastAsia="Times New Roman" w:hAnsi="Helvetica" w:cs="Helvetica"/>
                            <w:color w:val="202020"/>
                            <w:sz w:val="21"/>
                            <w:szCs w:val="21"/>
                            <w:lang w:eastAsia="hu-HU"/>
                          </w:rPr>
                          <w:br/>
                          <w:t xml:space="preserve">Thanks to the generous support of the Special Research Fund of Ghent University, DBBE has been completely redesigned over the past two years, in close collaboration with </w:t>
                        </w:r>
                        <w:r w:rsidRPr="006231AA">
                          <w:rPr>
                            <w:rFonts w:ascii="Helvetica" w:eastAsia="Times New Roman" w:hAnsi="Helvetica" w:cs="Helvetica"/>
                            <w:color w:val="202020"/>
                            <w:sz w:val="21"/>
                            <w:szCs w:val="21"/>
                            <w:lang w:eastAsia="hu-HU"/>
                          </w:rPr>
                          <w:lastRenderedPageBreak/>
                          <w:t>the </w:t>
                        </w:r>
                        <w:hyperlink r:id="rId49" w:history="1">
                          <w:r w:rsidRPr="006231AA">
                            <w:rPr>
                              <w:rFonts w:ascii="Helvetica" w:eastAsia="Times New Roman" w:hAnsi="Helvetica" w:cs="Helvetica"/>
                              <w:b/>
                              <w:bCs/>
                              <w:color w:val="8A2121"/>
                              <w:sz w:val="21"/>
                              <w:szCs w:val="21"/>
                              <w:u w:val="single"/>
                              <w:lang w:eastAsia="hu-HU"/>
                            </w:rPr>
                            <w:t>Database, Document and Content Management</w:t>
                          </w:r>
                        </w:hyperlink>
                        <w:r w:rsidRPr="006231AA">
                          <w:rPr>
                            <w:rFonts w:ascii="Helvetica" w:eastAsia="Times New Roman" w:hAnsi="Helvetica" w:cs="Helvetica"/>
                            <w:color w:val="202020"/>
                            <w:sz w:val="21"/>
                            <w:szCs w:val="21"/>
                            <w:lang w:eastAsia="hu-HU"/>
                          </w:rPr>
                          <w:t> research group of the Faculty of Engineering of Ghent University and with the </w:t>
                        </w:r>
                        <w:hyperlink r:id="rId50" w:history="1">
                          <w:r w:rsidRPr="006231AA">
                            <w:rPr>
                              <w:rFonts w:ascii="Helvetica" w:eastAsia="Times New Roman" w:hAnsi="Helvetica" w:cs="Helvetica"/>
                              <w:b/>
                              <w:bCs/>
                              <w:color w:val="8A2121"/>
                              <w:sz w:val="21"/>
                              <w:szCs w:val="21"/>
                              <w:u w:val="single"/>
                              <w:lang w:eastAsia="hu-HU"/>
                            </w:rPr>
                            <w:t>Ghent </w:t>
                          </w:r>
                        </w:hyperlink>
                        <w:hyperlink r:id="rId51" w:history="1">
                          <w:r w:rsidRPr="006231AA">
                            <w:rPr>
                              <w:rFonts w:ascii="Helvetica" w:eastAsia="Times New Roman" w:hAnsi="Helvetica" w:cs="Helvetica"/>
                              <w:b/>
                              <w:bCs/>
                              <w:color w:val="8A2121"/>
                              <w:sz w:val="21"/>
                              <w:szCs w:val="21"/>
                              <w:u w:val="single"/>
                              <w:lang w:eastAsia="hu-HU"/>
                            </w:rPr>
                            <w:t>Centre for Digital Humanities</w:t>
                          </w:r>
                        </w:hyperlink>
                        <w:r w:rsidRPr="006231AA">
                          <w:rPr>
                            <w:rFonts w:ascii="Helvetica" w:eastAsia="Times New Roman" w:hAnsi="Helvetica" w:cs="Helvetica"/>
                            <w:color w:val="202020"/>
                            <w:sz w:val="21"/>
                            <w:szCs w:val="21"/>
                            <w:lang w:eastAsia="hu-HU"/>
                          </w:rPr>
                          <w:t>. </w:t>
                        </w:r>
                        <w:r w:rsidRPr="006231AA">
                          <w:rPr>
                            <w:rFonts w:ascii="Helvetica" w:eastAsia="Times New Roman" w:hAnsi="Helvetica" w:cs="Helvetica"/>
                            <w:color w:val="202020"/>
                            <w:sz w:val="21"/>
                            <w:szCs w:val="21"/>
                            <w:lang w:eastAsia="hu-HU"/>
                          </w:rPr>
                          <w:br/>
                        </w:r>
                        <w:r w:rsidRPr="006231AA">
                          <w:rPr>
                            <w:rFonts w:ascii="Helvetica" w:eastAsia="Times New Roman" w:hAnsi="Helvetica" w:cs="Helvetica"/>
                            <w:color w:val="202020"/>
                            <w:sz w:val="21"/>
                            <w:szCs w:val="21"/>
                            <w:lang w:eastAsia="hu-HU"/>
                          </w:rPr>
                          <w:br/>
                          <w:t>We gladly refer to our </w:t>
                        </w:r>
                        <w:hyperlink r:id="rId52" w:history="1">
                          <w:r w:rsidRPr="006231AA">
                            <w:rPr>
                              <w:rFonts w:ascii="Helvetica" w:eastAsia="Times New Roman" w:hAnsi="Helvetica" w:cs="Helvetica"/>
                              <w:b/>
                              <w:bCs/>
                              <w:color w:val="8A2121"/>
                              <w:sz w:val="21"/>
                              <w:szCs w:val="21"/>
                              <w:u w:val="single"/>
                              <w:lang w:eastAsia="hu-HU"/>
                            </w:rPr>
                            <w:t>Help page</w:t>
                          </w:r>
                        </w:hyperlink>
                        <w:r w:rsidRPr="006231AA">
                          <w:rPr>
                            <w:rFonts w:ascii="Helvetica" w:eastAsia="Times New Roman" w:hAnsi="Helvetica" w:cs="Helvetica"/>
                            <w:color w:val="202020"/>
                            <w:sz w:val="21"/>
                            <w:szCs w:val="21"/>
                            <w:lang w:eastAsia="hu-HU"/>
                          </w:rPr>
                          <w:t> and </w:t>
                        </w:r>
                        <w:hyperlink r:id="rId53" w:history="1">
                          <w:r w:rsidRPr="006231AA">
                            <w:rPr>
                              <w:rFonts w:ascii="Helvetica" w:eastAsia="Times New Roman" w:hAnsi="Helvetica" w:cs="Helvetica"/>
                              <w:b/>
                              <w:bCs/>
                              <w:color w:val="8A2121"/>
                              <w:sz w:val="21"/>
                              <w:szCs w:val="21"/>
                              <w:u w:val="single"/>
                              <w:lang w:eastAsia="hu-HU"/>
                            </w:rPr>
                            <w:t>Search Tricks and Tips page</w:t>
                          </w:r>
                        </w:hyperlink>
                        <w:r w:rsidRPr="006231AA">
                          <w:rPr>
                            <w:rFonts w:ascii="Helvetica" w:eastAsia="Times New Roman" w:hAnsi="Helvetica" w:cs="Helvetica"/>
                            <w:color w:val="202020"/>
                            <w:sz w:val="21"/>
                            <w:szCs w:val="21"/>
                            <w:lang w:eastAsia="hu-HU"/>
                          </w:rPr>
                          <w:t> for more information.</w:t>
                        </w:r>
                        <w:r w:rsidRPr="006231AA">
                          <w:rPr>
                            <w:rFonts w:ascii="Helvetica" w:eastAsia="Times New Roman" w:hAnsi="Helvetica" w:cs="Helvetica"/>
                            <w:color w:val="202020"/>
                            <w:sz w:val="21"/>
                            <w:szCs w:val="21"/>
                            <w:lang w:eastAsia="hu-HU"/>
                          </w:rPr>
                          <w:br/>
                          <w:t>Users are encouraged to explore the new features of DBBE and are welcome to give comments and feedback at dbbe@ugent.be.</w:t>
                        </w:r>
                      </w:p>
                    </w:tc>
                  </w:tr>
                </w:tbl>
                <w:p w:rsidR="006231AA" w:rsidRPr="006231AA" w:rsidRDefault="006231AA" w:rsidP="006231AA">
                  <w:pPr>
                    <w:spacing w:after="0" w:line="240" w:lineRule="auto"/>
                    <w:rPr>
                      <w:rFonts w:ascii="Times New Roman" w:eastAsia="Times New Roman" w:hAnsi="Times New Roman" w:cs="Times New Roman"/>
                      <w:sz w:val="24"/>
                      <w:szCs w:val="24"/>
                      <w:lang w:eastAsia="hu-HU"/>
                    </w:rPr>
                  </w:pPr>
                </w:p>
              </w:tc>
            </w:tr>
          </w:tbl>
          <w:p w:rsidR="006231AA" w:rsidRPr="006231AA" w:rsidRDefault="006231AA" w:rsidP="006231AA">
            <w:pPr>
              <w:spacing w:after="0" w:line="240" w:lineRule="auto"/>
              <w:rPr>
                <w:rFonts w:ascii="Times New Roman" w:eastAsia="Times New Roman" w:hAnsi="Times New Roman" w:cs="Times New Roman"/>
                <w:vanish/>
                <w:color w:val="000000"/>
                <w:sz w:val="27"/>
                <w:szCs w:val="27"/>
                <w:lang w:eastAsia="hu-HU"/>
              </w:rPr>
            </w:pPr>
          </w:p>
          <w:tbl>
            <w:tblPr>
              <w:tblW w:w="5000" w:type="pct"/>
              <w:tblCellMar>
                <w:left w:w="0" w:type="dxa"/>
                <w:right w:w="0" w:type="dxa"/>
              </w:tblCellMar>
              <w:tblLook w:val="04A0" w:firstRow="1" w:lastRow="0" w:firstColumn="1" w:lastColumn="0" w:noHBand="0" w:noVBand="1"/>
            </w:tblPr>
            <w:tblGrid>
              <w:gridCol w:w="9072"/>
            </w:tblGrid>
            <w:tr w:rsidR="006231AA" w:rsidRPr="006231AA">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6231AA" w:rsidRPr="006231AA">
                    <w:tc>
                      <w:tcPr>
                        <w:tcW w:w="0" w:type="auto"/>
                        <w:tcMar>
                          <w:top w:w="0" w:type="dxa"/>
                          <w:left w:w="270" w:type="dxa"/>
                          <w:bottom w:w="135" w:type="dxa"/>
                          <w:right w:w="270" w:type="dxa"/>
                        </w:tcMar>
                        <w:hideMark/>
                      </w:tcPr>
                      <w:p w:rsidR="006231AA" w:rsidRPr="006231AA" w:rsidRDefault="006231AA" w:rsidP="006231AA">
                        <w:pPr>
                          <w:spacing w:after="0" w:line="375" w:lineRule="atLeast"/>
                          <w:jc w:val="center"/>
                          <w:outlineLvl w:val="2"/>
                          <w:rPr>
                            <w:rFonts w:ascii="Helvetica" w:eastAsia="Times New Roman" w:hAnsi="Helvetica" w:cs="Helvetica"/>
                            <w:b/>
                            <w:bCs/>
                            <w:color w:val="202020"/>
                            <w:sz w:val="30"/>
                            <w:szCs w:val="30"/>
                            <w:lang w:eastAsia="hu-HU"/>
                          </w:rPr>
                        </w:pPr>
                        <w:r w:rsidRPr="006231AA">
                          <w:rPr>
                            <w:rFonts w:ascii="Georgia" w:eastAsia="Times New Roman" w:hAnsi="Georgia" w:cs="Helvetica"/>
                            <w:b/>
                            <w:bCs/>
                            <w:color w:val="800000"/>
                            <w:sz w:val="30"/>
                            <w:szCs w:val="30"/>
                            <w:lang w:eastAsia="hu-HU"/>
                          </w:rPr>
                          <w:t>New Research Projects</w:t>
                        </w:r>
                        <w:bookmarkStart w:id="3" w:name="nrp"/>
                        <w:bookmarkEnd w:id="3"/>
                      </w:p>
                      <w:p w:rsidR="006231AA" w:rsidRPr="006231AA" w:rsidRDefault="006231AA" w:rsidP="006231AA">
                        <w:pPr>
                          <w:spacing w:before="150" w:after="150" w:line="315" w:lineRule="atLeast"/>
                          <w:jc w:val="center"/>
                          <w:rPr>
                            <w:rFonts w:ascii="Helvetica" w:eastAsia="Times New Roman" w:hAnsi="Helvetica" w:cs="Helvetica"/>
                            <w:color w:val="202020"/>
                            <w:sz w:val="21"/>
                            <w:szCs w:val="21"/>
                            <w:lang w:eastAsia="hu-HU"/>
                          </w:rPr>
                        </w:pPr>
                        <w:r w:rsidRPr="006231AA">
                          <w:rPr>
                            <w:rFonts w:ascii="Helvetica" w:eastAsia="Times New Roman" w:hAnsi="Helvetica" w:cs="Helvetica"/>
                            <w:color w:val="202020"/>
                            <w:sz w:val="21"/>
                            <w:szCs w:val="21"/>
                            <w:lang w:eastAsia="hu-HU"/>
                          </w:rPr>
                          <w:t>(In collaboration with Johannes Preiser-Kapeller)</w:t>
                        </w:r>
                      </w:p>
                      <w:p w:rsidR="006231AA" w:rsidRPr="006231AA" w:rsidRDefault="006231AA" w:rsidP="006231AA">
                        <w:pPr>
                          <w:spacing w:after="0" w:line="315" w:lineRule="atLeast"/>
                          <w:rPr>
                            <w:rFonts w:ascii="Helvetica" w:eastAsia="Times New Roman" w:hAnsi="Helvetica" w:cs="Helvetica"/>
                            <w:color w:val="202020"/>
                            <w:sz w:val="21"/>
                            <w:szCs w:val="21"/>
                            <w:lang w:eastAsia="hu-HU"/>
                          </w:rPr>
                        </w:pPr>
                        <w:r w:rsidRPr="006231AA">
                          <w:rPr>
                            <w:rFonts w:ascii="Helvetica" w:eastAsia="Times New Roman" w:hAnsi="Helvetica" w:cs="Helvetica"/>
                            <w:color w:val="202020"/>
                            <w:sz w:val="21"/>
                            <w:szCs w:val="21"/>
                            <w:lang w:eastAsia="hu-HU"/>
                          </w:rPr>
                          <w:pict>
                            <v:rect id="_x0000_i1049" style="width:0;height:1.5pt" o:hralign="center" o:hrstd="t" o:hr="t" fillcolor="#a0a0a0" stroked="f"/>
                          </w:pict>
                        </w:r>
                      </w:p>
                      <w:p w:rsidR="006231AA" w:rsidRPr="006231AA" w:rsidRDefault="006231AA" w:rsidP="006231AA">
                        <w:pPr>
                          <w:spacing w:after="0" w:line="338" w:lineRule="atLeast"/>
                          <w:outlineLvl w:val="3"/>
                          <w:rPr>
                            <w:rFonts w:ascii="Helvetica" w:eastAsia="Times New Roman" w:hAnsi="Helvetica" w:cs="Helvetica"/>
                            <w:b/>
                            <w:bCs/>
                            <w:color w:val="202020"/>
                            <w:sz w:val="27"/>
                            <w:szCs w:val="27"/>
                            <w:lang w:eastAsia="hu-HU"/>
                          </w:rPr>
                        </w:pPr>
                        <w:r w:rsidRPr="006231AA">
                          <w:rPr>
                            <w:rFonts w:ascii="Helvetica" w:eastAsia="Times New Roman" w:hAnsi="Helvetica" w:cs="Helvetica"/>
                            <w:b/>
                            <w:bCs/>
                            <w:color w:val="800000"/>
                            <w:sz w:val="27"/>
                            <w:szCs w:val="27"/>
                            <w:lang w:eastAsia="hu-HU"/>
                          </w:rPr>
                          <w:t>New Research Project:Storyworlds in Collections: Toward a Theory of the Ancient and Byzantine Tale (2nd Century CE – 7th Century CE)</w:t>
                        </w:r>
                      </w:p>
                      <w:p w:rsidR="006231AA" w:rsidRPr="006231AA" w:rsidRDefault="006231AA" w:rsidP="006231AA">
                        <w:pPr>
                          <w:spacing w:after="0" w:line="315" w:lineRule="atLeast"/>
                          <w:rPr>
                            <w:rFonts w:ascii="Helvetica" w:eastAsia="Times New Roman" w:hAnsi="Helvetica" w:cs="Helvetica"/>
                            <w:color w:val="202020"/>
                            <w:sz w:val="21"/>
                            <w:szCs w:val="21"/>
                            <w:lang w:eastAsia="hu-HU"/>
                          </w:rPr>
                        </w:pPr>
                        <w:r w:rsidRPr="006231AA">
                          <w:rPr>
                            <w:rFonts w:ascii="Helvetica" w:eastAsia="Times New Roman" w:hAnsi="Helvetica" w:cs="Helvetica"/>
                            <w:color w:val="202020"/>
                            <w:sz w:val="21"/>
                            <w:szCs w:val="21"/>
                            <w:lang w:eastAsia="hu-HU"/>
                          </w:rPr>
                          <w:t>The Greco-Roman and Early Byzantine tales (2nd – 7th c. AD) is the subject of a new research programme of the University of Cyprus entitled: “Storyworlds in Collections: Toward a Theory of the Ancient and Byzantine Tale”. The Programme, having the acronym TaleTheory, is co-financed by the European Regional Development Fund and the Republic of Cyprus through the Foundation of Research and Innovation (Programme “DIDAKTOR”). The research team consists of researchers from the University of Cyprus and other European universities (University of Southern Denmark, Denmark and University of Uppsala, Sweden).</w:t>
                        </w:r>
                        <w:r w:rsidRPr="006231AA">
                          <w:rPr>
                            <w:rFonts w:ascii="Helvetica" w:eastAsia="Times New Roman" w:hAnsi="Helvetica" w:cs="Helvetica"/>
                            <w:color w:val="202020"/>
                            <w:sz w:val="21"/>
                            <w:szCs w:val="21"/>
                            <w:lang w:eastAsia="hu-HU"/>
                          </w:rPr>
                          <w:br/>
                          <w:t>For more information, please visit the TaleTheory </w:t>
                        </w:r>
                        <w:hyperlink r:id="rId54" w:tgtFrame="_blank" w:history="1">
                          <w:r w:rsidRPr="006231AA">
                            <w:rPr>
                              <w:rFonts w:ascii="Helvetica" w:eastAsia="Times New Roman" w:hAnsi="Helvetica" w:cs="Helvetica"/>
                              <w:b/>
                              <w:bCs/>
                              <w:color w:val="8A2121"/>
                              <w:sz w:val="21"/>
                              <w:szCs w:val="21"/>
                              <w:u w:val="single"/>
                              <w:lang w:eastAsia="hu-HU"/>
                            </w:rPr>
                            <w:t>website</w:t>
                          </w:r>
                        </w:hyperlink>
                      </w:p>
                      <w:p w:rsidR="006231AA" w:rsidRPr="006231AA" w:rsidRDefault="006231AA" w:rsidP="006231AA">
                        <w:pPr>
                          <w:spacing w:after="0" w:line="315" w:lineRule="atLeast"/>
                          <w:rPr>
                            <w:rFonts w:ascii="Helvetica" w:eastAsia="Times New Roman" w:hAnsi="Helvetica" w:cs="Helvetica"/>
                            <w:color w:val="202020"/>
                            <w:sz w:val="21"/>
                            <w:szCs w:val="21"/>
                            <w:lang w:eastAsia="hu-HU"/>
                          </w:rPr>
                        </w:pPr>
                        <w:r w:rsidRPr="006231AA">
                          <w:rPr>
                            <w:rFonts w:ascii="Helvetica" w:eastAsia="Times New Roman" w:hAnsi="Helvetica" w:cs="Helvetica"/>
                            <w:color w:val="202020"/>
                            <w:sz w:val="21"/>
                            <w:szCs w:val="21"/>
                            <w:lang w:eastAsia="hu-HU"/>
                          </w:rPr>
                          <w:pict>
                            <v:rect id="_x0000_i1050" style="width:0;height:1.5pt" o:hralign="center" o:hrstd="t" o:hr="t" fillcolor="#a0a0a0" stroked="f"/>
                          </w:pict>
                        </w:r>
                      </w:p>
                      <w:p w:rsidR="006231AA" w:rsidRPr="006231AA" w:rsidRDefault="006231AA" w:rsidP="006231AA">
                        <w:pPr>
                          <w:spacing w:after="0" w:line="338" w:lineRule="atLeast"/>
                          <w:outlineLvl w:val="3"/>
                          <w:rPr>
                            <w:rFonts w:ascii="Helvetica" w:eastAsia="Times New Roman" w:hAnsi="Helvetica" w:cs="Helvetica"/>
                            <w:b/>
                            <w:bCs/>
                            <w:color w:val="202020"/>
                            <w:sz w:val="27"/>
                            <w:szCs w:val="27"/>
                            <w:lang w:eastAsia="hu-HU"/>
                          </w:rPr>
                        </w:pPr>
                        <w:r w:rsidRPr="006231AA">
                          <w:rPr>
                            <w:rFonts w:ascii="Helvetica" w:eastAsia="Times New Roman" w:hAnsi="Helvetica" w:cs="Helvetica"/>
                            <w:b/>
                            <w:bCs/>
                            <w:color w:val="800000"/>
                            <w:sz w:val="27"/>
                            <w:szCs w:val="27"/>
                            <w:lang w:eastAsia="hu-HU"/>
                          </w:rPr>
                          <w:t>New Project of the Tabula Imperii Byzantini (TIB) Balkans: Beyond East and West: Geocommunicating the Sacred Landscapes of “Duklja” and “Raška” through Space and Time (11th-14th Cent.) / HOLDURA</w:t>
                        </w:r>
                      </w:p>
                      <w:p w:rsidR="006231AA" w:rsidRPr="006231AA" w:rsidRDefault="006231AA" w:rsidP="006231AA">
                        <w:pPr>
                          <w:spacing w:after="0" w:line="315" w:lineRule="atLeast"/>
                          <w:rPr>
                            <w:rFonts w:ascii="Helvetica" w:eastAsia="Times New Roman" w:hAnsi="Helvetica" w:cs="Helvetica"/>
                            <w:color w:val="202020"/>
                            <w:sz w:val="21"/>
                            <w:szCs w:val="21"/>
                            <w:lang w:eastAsia="hu-HU"/>
                          </w:rPr>
                        </w:pPr>
                        <w:r w:rsidRPr="006231AA">
                          <w:rPr>
                            <w:rFonts w:ascii="Helvetica" w:eastAsia="Times New Roman" w:hAnsi="Helvetica" w:cs="Helvetica"/>
                            <w:color w:val="202020"/>
                            <w:sz w:val="21"/>
                            <w:szCs w:val="21"/>
                            <w:lang w:eastAsia="hu-HU"/>
                          </w:rPr>
                          <w:t>Mihailo St. Popović (Project Leader TIB Balkans, Institute for Medieval Research, Division of Byzantine Research, Austrian Academy of Sciences) has successfully applied for a new scholarly FWF-DFG project as sub-project of the Long-Term Project Tabula Imperii Byzantini (TIB). It is entitled “Beyond East and West: Geocommunicating the Sacred Landscapes of “Duklja” and “Raška” through Space and Time (11th-14th Cent.)” (FWF Austrian Science Fund International Project </w:t>
                        </w:r>
                        <w:hyperlink r:id="rId55" w:tgtFrame="_blank" w:history="1">
                          <w:r w:rsidRPr="006231AA">
                            <w:rPr>
                              <w:rFonts w:ascii="Helvetica" w:eastAsia="Times New Roman" w:hAnsi="Helvetica" w:cs="Helvetica"/>
                              <w:b/>
                              <w:bCs/>
                              <w:color w:val="8A2121"/>
                              <w:sz w:val="21"/>
                              <w:szCs w:val="21"/>
                              <w:u w:val="single"/>
                              <w:lang w:eastAsia="hu-HU"/>
                            </w:rPr>
                            <w:t>I 4330-G</w:t>
                          </w:r>
                        </w:hyperlink>
                        <w:r w:rsidRPr="006231AA">
                          <w:rPr>
                            <w:rFonts w:ascii="Helvetica" w:eastAsia="Times New Roman" w:hAnsi="Helvetica" w:cs="Helvetica"/>
                            <w:color w:val="202020"/>
                            <w:sz w:val="21"/>
                            <w:szCs w:val="21"/>
                            <w:lang w:eastAsia="hu-HU"/>
                          </w:rPr>
                          <w:t>; in cooperation with the DFG German Research Foundation; ) with a duration of three years (1 March 2020-8 February 2023) and will be accomplished with a national and an international partner (the University of Vienna, here Professor Dr. Karel Kriz and the Hochschule für Technik, Wirtschaft und Kultur Leipzig, here Professor Dr. Johannes Tripps). The project focuses on Montenegro and Northern Albania, is strongly connected to the TIB volume 17 “</w:t>
                        </w:r>
                        <w:hyperlink r:id="rId56" w:tgtFrame="_blank" w:history="1">
                          <w:r w:rsidRPr="006231AA">
                            <w:rPr>
                              <w:rFonts w:ascii="Helvetica" w:eastAsia="Times New Roman" w:hAnsi="Helvetica" w:cs="Helvetica"/>
                              <w:b/>
                              <w:bCs/>
                              <w:color w:val="8A2121"/>
                              <w:sz w:val="21"/>
                              <w:szCs w:val="21"/>
                              <w:u w:val="single"/>
                              <w:lang w:eastAsia="hu-HU"/>
                            </w:rPr>
                            <w:t>Nea Epeiros and Praevalis</w:t>
                          </w:r>
                        </w:hyperlink>
                        <w:r w:rsidRPr="006231AA">
                          <w:rPr>
                            <w:rFonts w:ascii="Helvetica" w:eastAsia="Times New Roman" w:hAnsi="Helvetica" w:cs="Helvetica"/>
                            <w:color w:val="202020"/>
                            <w:sz w:val="21"/>
                            <w:szCs w:val="21"/>
                            <w:lang w:eastAsia="hu-HU"/>
                          </w:rPr>
                          <w:t>” (in preparation by M. Popović; ) and builds upon a scholarly cooperation among the academic fields of Byzantine Studies, Medieval History, Historical Geography, Art History, Geography and Geocommunication (GIScience and Cartography).</w:t>
                        </w:r>
                      </w:p>
                      <w:p w:rsidR="006231AA" w:rsidRPr="006231AA" w:rsidRDefault="006231AA" w:rsidP="006231AA">
                        <w:pPr>
                          <w:spacing w:after="0" w:line="315" w:lineRule="atLeast"/>
                          <w:jc w:val="center"/>
                          <w:rPr>
                            <w:rFonts w:ascii="Helvetica" w:eastAsia="Times New Roman" w:hAnsi="Helvetica" w:cs="Helvetica"/>
                            <w:color w:val="202020"/>
                            <w:sz w:val="21"/>
                            <w:szCs w:val="21"/>
                            <w:lang w:eastAsia="hu-HU"/>
                          </w:rPr>
                        </w:pPr>
                        <w:hyperlink r:id="rId57" w:tgtFrame="_blank" w:history="1">
                          <w:r w:rsidRPr="006231AA">
                            <w:rPr>
                              <w:rFonts w:ascii="Helvetica" w:eastAsia="Times New Roman" w:hAnsi="Helvetica" w:cs="Helvetica"/>
                              <w:b/>
                              <w:bCs/>
                              <w:color w:val="8A2121"/>
                              <w:sz w:val="21"/>
                              <w:szCs w:val="21"/>
                              <w:u w:val="single"/>
                              <w:lang w:eastAsia="hu-HU"/>
                            </w:rPr>
                            <w:t>Further information</w:t>
                          </w:r>
                        </w:hyperlink>
                      </w:p>
                      <w:p w:rsidR="006231AA" w:rsidRPr="006231AA" w:rsidRDefault="006231AA" w:rsidP="006231AA">
                        <w:pPr>
                          <w:spacing w:after="0" w:line="315" w:lineRule="atLeast"/>
                          <w:jc w:val="center"/>
                          <w:rPr>
                            <w:rFonts w:ascii="Helvetica" w:eastAsia="Times New Roman" w:hAnsi="Helvetica" w:cs="Helvetica"/>
                            <w:color w:val="202020"/>
                            <w:sz w:val="21"/>
                            <w:szCs w:val="21"/>
                            <w:lang w:eastAsia="hu-HU"/>
                          </w:rPr>
                        </w:pPr>
                        <w:r w:rsidRPr="006231AA">
                          <w:rPr>
                            <w:rFonts w:ascii="Helvetica" w:eastAsia="Times New Roman" w:hAnsi="Helvetica" w:cs="Helvetica"/>
                            <w:color w:val="202020"/>
                            <w:sz w:val="21"/>
                            <w:szCs w:val="21"/>
                            <w:lang w:eastAsia="hu-HU"/>
                          </w:rPr>
                          <w:pict>
                            <v:rect id="_x0000_i1051" style="width:0;height:1.5pt" o:hralign="center" o:hrstd="t" o:hr="t" fillcolor="#a0a0a0" stroked="f"/>
                          </w:pict>
                        </w:r>
                      </w:p>
                      <w:p w:rsidR="006231AA" w:rsidRPr="006231AA" w:rsidRDefault="006231AA" w:rsidP="006231AA">
                        <w:pPr>
                          <w:spacing w:after="0" w:line="338" w:lineRule="atLeast"/>
                          <w:outlineLvl w:val="3"/>
                          <w:rPr>
                            <w:rFonts w:ascii="Helvetica" w:eastAsia="Times New Roman" w:hAnsi="Helvetica" w:cs="Helvetica"/>
                            <w:b/>
                            <w:bCs/>
                            <w:color w:val="202020"/>
                            <w:sz w:val="27"/>
                            <w:szCs w:val="27"/>
                            <w:lang w:eastAsia="hu-HU"/>
                          </w:rPr>
                        </w:pPr>
                        <w:r w:rsidRPr="006231AA">
                          <w:rPr>
                            <w:rFonts w:ascii="Helvetica" w:eastAsia="Times New Roman" w:hAnsi="Helvetica" w:cs="Helvetica"/>
                            <w:b/>
                            <w:bCs/>
                            <w:color w:val="202020"/>
                            <w:sz w:val="27"/>
                            <w:szCs w:val="27"/>
                            <w:lang w:eastAsia="hu-HU"/>
                          </w:rPr>
                          <w:t>New research programme funded by Riksbankens Jubileumsfond: Retracing Connections: Byzantine Storyworlds in Greek, Arabic, Georgian, and Old Slavonic (c. 950 – c. 1100)</w:t>
                        </w:r>
                      </w:p>
                      <w:p w:rsidR="006231AA" w:rsidRPr="006231AA" w:rsidRDefault="006231AA" w:rsidP="006231AA">
                        <w:pPr>
                          <w:spacing w:after="0" w:line="315" w:lineRule="atLeast"/>
                          <w:rPr>
                            <w:rFonts w:ascii="Helvetica" w:eastAsia="Times New Roman" w:hAnsi="Helvetica" w:cs="Helvetica"/>
                            <w:color w:val="202020"/>
                            <w:sz w:val="21"/>
                            <w:szCs w:val="21"/>
                            <w:lang w:eastAsia="hu-HU"/>
                          </w:rPr>
                        </w:pPr>
                        <w:r w:rsidRPr="006231AA">
                          <w:rPr>
                            <w:rFonts w:ascii="Helvetica" w:eastAsia="Times New Roman" w:hAnsi="Helvetica" w:cs="Helvetica"/>
                            <w:color w:val="202020"/>
                            <w:sz w:val="21"/>
                            <w:szCs w:val="21"/>
                            <w:lang w:eastAsia="hu-HU"/>
                          </w:rPr>
                          <w:t>During the long eleventh century (c. 950–c. 1100 CE), a host of core narratives that form the substructure of what we know today as Christian Orthodox culture were established in the ‘Byzantine’ world. Some were old stories that were systematically codified or rewritten, others were newly created or imported from other traditions. They concerned saints and commoners, heroes and devils, intellectuals and lunatics, in recognizably social settings or in various landscapes of fantasy. These storyworlds cut across secular and religious lines, involved verbal and pictorial arts, encompassed a variety of communities, from aristocratic settings to the common church-goer and school pupil. Most significantly, these storyworlds occasioned intense translation activity, from and into the languages of Byzantine or Byzantinizing Christians: Greek, Arabic, Georgian, and Old Slavonic. The aim of the present project is to revive, preserve, and make available this influential, but largely neglected cultural production. We wish to study it as an entangled unity from the perspectives of a) storytelling and modern narratology; b) translation and rewriting among different languages; c) medieval book, writing, and performance cultures. By focusing on these four main entangled traditions we hope to illuminate the rich but complex modes by which Byzantine storyworlds appeared and came to be influential for centuries.</w:t>
                        </w:r>
                        <w:r w:rsidRPr="006231AA">
                          <w:rPr>
                            <w:rFonts w:ascii="Helvetica" w:eastAsia="Times New Roman" w:hAnsi="Helvetica" w:cs="Helvetica"/>
                            <w:color w:val="202020"/>
                            <w:sz w:val="21"/>
                            <w:szCs w:val="21"/>
                            <w:lang w:eastAsia="hu-HU"/>
                          </w:rPr>
                          <w:br/>
                        </w:r>
                        <w:r w:rsidRPr="006231AA">
                          <w:rPr>
                            <w:rFonts w:ascii="Helvetica" w:eastAsia="Times New Roman" w:hAnsi="Helvetica" w:cs="Helvetica"/>
                            <w:color w:val="202020"/>
                            <w:sz w:val="21"/>
                            <w:szCs w:val="21"/>
                            <w:lang w:eastAsia="hu-HU"/>
                          </w:rPr>
                          <w:br/>
                          <w:t>The programme will be co-directed by Ingela Nilsson, Stratis Papaioannou, and Christian Høgel in conjunction, with its center at Uppsala University but in close collaboration with the University of Southern Denmark (Odense) and the Swedish Research Institute in Istanbul (SRII).</w:t>
                        </w:r>
                      </w:p>
                      <w:p w:rsidR="006231AA" w:rsidRPr="006231AA" w:rsidRDefault="006231AA" w:rsidP="006231AA">
                        <w:pPr>
                          <w:spacing w:after="0" w:line="315" w:lineRule="atLeast"/>
                          <w:jc w:val="center"/>
                          <w:rPr>
                            <w:rFonts w:ascii="Helvetica" w:eastAsia="Times New Roman" w:hAnsi="Helvetica" w:cs="Helvetica"/>
                            <w:color w:val="202020"/>
                            <w:sz w:val="21"/>
                            <w:szCs w:val="21"/>
                            <w:lang w:eastAsia="hu-HU"/>
                          </w:rPr>
                        </w:pPr>
                        <w:hyperlink r:id="rId58" w:tgtFrame="_blank" w:history="1">
                          <w:r w:rsidRPr="006231AA">
                            <w:rPr>
                              <w:rFonts w:ascii="Helvetica" w:eastAsia="Times New Roman" w:hAnsi="Helvetica" w:cs="Helvetica"/>
                              <w:b/>
                              <w:bCs/>
                              <w:color w:val="8A2121"/>
                              <w:sz w:val="21"/>
                              <w:szCs w:val="21"/>
                              <w:u w:val="single"/>
                              <w:lang w:eastAsia="hu-HU"/>
                            </w:rPr>
                            <w:t>Further information</w:t>
                          </w:r>
                        </w:hyperlink>
                      </w:p>
                      <w:p w:rsidR="006231AA" w:rsidRPr="006231AA" w:rsidRDefault="006231AA" w:rsidP="006231AA">
                        <w:pPr>
                          <w:spacing w:after="0" w:line="315" w:lineRule="atLeast"/>
                          <w:rPr>
                            <w:rFonts w:ascii="Helvetica" w:eastAsia="Times New Roman" w:hAnsi="Helvetica" w:cs="Helvetica"/>
                            <w:color w:val="202020"/>
                            <w:sz w:val="21"/>
                            <w:szCs w:val="21"/>
                            <w:lang w:eastAsia="hu-HU"/>
                          </w:rPr>
                        </w:pPr>
                        <w:r w:rsidRPr="006231AA">
                          <w:rPr>
                            <w:rFonts w:ascii="Helvetica" w:eastAsia="Times New Roman" w:hAnsi="Helvetica" w:cs="Helvetica"/>
                            <w:color w:val="202020"/>
                            <w:sz w:val="21"/>
                            <w:szCs w:val="21"/>
                            <w:lang w:eastAsia="hu-HU"/>
                          </w:rPr>
                          <w:pict>
                            <v:rect id="_x0000_i1052" style="width:0;height:1.5pt" o:hralign="center" o:hrstd="t" o:hr="t" fillcolor="#a0a0a0" stroked="f"/>
                          </w:pict>
                        </w:r>
                      </w:p>
                      <w:p w:rsidR="006231AA" w:rsidRPr="006231AA" w:rsidRDefault="006231AA" w:rsidP="006231AA">
                        <w:pPr>
                          <w:spacing w:after="0" w:line="338" w:lineRule="atLeast"/>
                          <w:outlineLvl w:val="3"/>
                          <w:rPr>
                            <w:rFonts w:ascii="Helvetica" w:eastAsia="Times New Roman" w:hAnsi="Helvetica" w:cs="Helvetica"/>
                            <w:b/>
                            <w:bCs/>
                            <w:color w:val="202020"/>
                            <w:sz w:val="27"/>
                            <w:szCs w:val="27"/>
                            <w:lang w:eastAsia="hu-HU"/>
                          </w:rPr>
                        </w:pPr>
                        <w:r w:rsidRPr="006231AA">
                          <w:rPr>
                            <w:rFonts w:ascii="Helvetica" w:eastAsia="Times New Roman" w:hAnsi="Helvetica" w:cs="Helvetica"/>
                            <w:b/>
                            <w:bCs/>
                            <w:color w:val="202020"/>
                            <w:sz w:val="27"/>
                            <w:szCs w:val="27"/>
                            <w:lang w:eastAsia="hu-HU"/>
                          </w:rPr>
                          <w:t>ERC Starting Grant for Zachary Chitwood on investigating the role of the monastic federation of Mount Athos in the Middle Ages</w:t>
                        </w:r>
                      </w:p>
                      <w:p w:rsidR="006231AA" w:rsidRPr="006231AA" w:rsidRDefault="006231AA" w:rsidP="006231AA">
                        <w:pPr>
                          <w:spacing w:before="150" w:after="150" w:line="315" w:lineRule="atLeast"/>
                          <w:rPr>
                            <w:rFonts w:ascii="Helvetica" w:eastAsia="Times New Roman" w:hAnsi="Helvetica" w:cs="Helvetica"/>
                            <w:color w:val="202020"/>
                            <w:sz w:val="21"/>
                            <w:szCs w:val="21"/>
                            <w:lang w:eastAsia="hu-HU"/>
                          </w:rPr>
                        </w:pPr>
                        <w:r w:rsidRPr="006231AA">
                          <w:rPr>
                            <w:rFonts w:ascii="Helvetica" w:eastAsia="Times New Roman" w:hAnsi="Helvetica" w:cs="Helvetica"/>
                            <w:color w:val="202020"/>
                            <w:sz w:val="21"/>
                            <w:szCs w:val="21"/>
                            <w:lang w:eastAsia="hu-HU"/>
                          </w:rPr>
                          <w:t>A comprehensive database will include the inhabitants and visitors of Athos over a period of 700 years and paint a new picture of the monastic republic and its manifold connections.</w:t>
                        </w:r>
                        <w:r w:rsidRPr="006231AA">
                          <w:rPr>
                            <w:rFonts w:ascii="Helvetica" w:eastAsia="Times New Roman" w:hAnsi="Helvetica" w:cs="Helvetica"/>
                            <w:color w:val="202020"/>
                            <w:sz w:val="21"/>
                            <w:szCs w:val="21"/>
                            <w:lang w:eastAsia="hu-HU"/>
                          </w:rPr>
                          <w:br/>
                        </w:r>
                        <w:r w:rsidRPr="006231AA">
                          <w:rPr>
                            <w:rFonts w:ascii="Helvetica" w:eastAsia="Times New Roman" w:hAnsi="Helvetica" w:cs="Helvetica"/>
                            <w:color w:val="202020"/>
                            <w:sz w:val="21"/>
                            <w:szCs w:val="21"/>
                            <w:lang w:eastAsia="hu-HU"/>
                          </w:rPr>
                          <w:br/>
                          <w:t xml:space="preserve">Mount Athos – a peninsula in northern Greece, inhabited for over 1,000 years only by monks, UNESCO World Heritage Site, and from time immemorial a melting pot of the peoples of the Eastern Mediterranean and Russia: in the Middle Ages this monastic republic was a place of retreat for Orthodox believers on the one hand, but on the other hand also connected with the medieval world in diverse ways beyond the walls of the monastery. The monks cultivated close relations with the Byzantine Empire, rulers in the Balkans, the Caucasus as well as in South Italy, and later also the Ottoman Empire. A new research project will investigate these connections and relations of the inhabitants and visitors of Athos and will transform the way the Holy Mountain is viewed. Dr. Zachary </w:t>
                        </w:r>
                        <w:r w:rsidRPr="006231AA">
                          <w:rPr>
                            <w:rFonts w:ascii="Helvetica" w:eastAsia="Times New Roman" w:hAnsi="Helvetica" w:cs="Helvetica"/>
                            <w:color w:val="202020"/>
                            <w:sz w:val="21"/>
                            <w:szCs w:val="21"/>
                            <w:lang w:eastAsia="hu-HU"/>
                          </w:rPr>
                          <w:lastRenderedPageBreak/>
                          <w:t>Chitwood, a researcher in Byzantine Studies at Johannes Gutenberg University Mainz (JGU), has received a EUR 1.5 million ERC Starting Grant of the European Research Council for this project.</w:t>
                        </w:r>
                      </w:p>
                      <w:p w:rsidR="006231AA" w:rsidRPr="006231AA" w:rsidRDefault="006231AA" w:rsidP="006231AA">
                        <w:pPr>
                          <w:spacing w:before="150" w:after="150" w:line="315" w:lineRule="atLeast"/>
                          <w:jc w:val="center"/>
                          <w:rPr>
                            <w:rFonts w:ascii="Helvetica" w:eastAsia="Times New Roman" w:hAnsi="Helvetica" w:cs="Helvetica"/>
                            <w:color w:val="202020"/>
                            <w:sz w:val="21"/>
                            <w:szCs w:val="21"/>
                            <w:lang w:eastAsia="hu-HU"/>
                          </w:rPr>
                        </w:pPr>
                        <w:hyperlink r:id="rId59" w:tgtFrame="_blank" w:history="1">
                          <w:r w:rsidRPr="006231AA">
                            <w:rPr>
                              <w:rFonts w:ascii="Helvetica" w:eastAsia="Times New Roman" w:hAnsi="Helvetica" w:cs="Helvetica"/>
                              <w:b/>
                              <w:bCs/>
                              <w:color w:val="8A2121"/>
                              <w:sz w:val="21"/>
                              <w:szCs w:val="21"/>
                              <w:u w:val="single"/>
                              <w:lang w:eastAsia="hu-HU"/>
                            </w:rPr>
                            <w:t>Further information</w:t>
                          </w:r>
                        </w:hyperlink>
                      </w:p>
                      <w:p w:rsidR="006231AA" w:rsidRPr="006231AA" w:rsidRDefault="006231AA" w:rsidP="006231AA">
                        <w:pPr>
                          <w:spacing w:after="0" w:line="315" w:lineRule="atLeast"/>
                          <w:rPr>
                            <w:rFonts w:ascii="Helvetica" w:eastAsia="Times New Roman" w:hAnsi="Helvetica" w:cs="Helvetica"/>
                            <w:color w:val="202020"/>
                            <w:sz w:val="21"/>
                            <w:szCs w:val="21"/>
                            <w:lang w:eastAsia="hu-HU"/>
                          </w:rPr>
                        </w:pPr>
                        <w:r w:rsidRPr="006231AA">
                          <w:rPr>
                            <w:rFonts w:ascii="Helvetica" w:eastAsia="Times New Roman" w:hAnsi="Helvetica" w:cs="Helvetica"/>
                            <w:color w:val="202020"/>
                            <w:sz w:val="21"/>
                            <w:szCs w:val="21"/>
                            <w:lang w:eastAsia="hu-HU"/>
                          </w:rPr>
                          <w:pict>
                            <v:rect id="_x0000_i1053" style="width:0;height:1.5pt" o:hralign="center" o:hrstd="t" o:hr="t" fillcolor="#a0a0a0" stroked="f"/>
                          </w:pict>
                        </w:r>
                      </w:p>
                      <w:p w:rsidR="006231AA" w:rsidRPr="006231AA" w:rsidRDefault="006231AA" w:rsidP="006231AA">
                        <w:pPr>
                          <w:spacing w:after="0" w:line="338" w:lineRule="atLeast"/>
                          <w:outlineLvl w:val="3"/>
                          <w:rPr>
                            <w:rFonts w:ascii="Helvetica" w:eastAsia="Times New Roman" w:hAnsi="Helvetica" w:cs="Helvetica"/>
                            <w:b/>
                            <w:bCs/>
                            <w:color w:val="202020"/>
                            <w:sz w:val="27"/>
                            <w:szCs w:val="27"/>
                            <w:lang w:eastAsia="hu-HU"/>
                          </w:rPr>
                        </w:pPr>
                        <w:r w:rsidRPr="006231AA">
                          <w:rPr>
                            <w:rFonts w:ascii="Helvetica" w:eastAsia="Times New Roman" w:hAnsi="Helvetica" w:cs="Helvetica"/>
                            <w:b/>
                            <w:bCs/>
                            <w:color w:val="202020"/>
                            <w:sz w:val="27"/>
                            <w:szCs w:val="27"/>
                            <w:lang w:eastAsia="hu-HU"/>
                          </w:rPr>
                          <w:t>New Project: North of Byzantium (NoB)</w:t>
                        </w:r>
                      </w:p>
                      <w:tbl>
                        <w:tblPr>
                          <w:tblW w:w="0" w:type="auto"/>
                          <w:tblCellMar>
                            <w:top w:w="15" w:type="dxa"/>
                            <w:left w:w="15" w:type="dxa"/>
                            <w:bottom w:w="15" w:type="dxa"/>
                            <w:right w:w="15" w:type="dxa"/>
                          </w:tblCellMar>
                          <w:tblLook w:val="04A0" w:firstRow="1" w:lastRow="0" w:firstColumn="1" w:lastColumn="0" w:noHBand="0" w:noVBand="1"/>
                        </w:tblPr>
                        <w:tblGrid>
                          <w:gridCol w:w="8532"/>
                        </w:tblGrid>
                        <w:tr w:rsidR="006231AA" w:rsidRPr="006231AA">
                          <w:tc>
                            <w:tcPr>
                              <w:tcW w:w="0" w:type="auto"/>
                              <w:vAlign w:val="center"/>
                              <w:hideMark/>
                            </w:tcPr>
                            <w:p w:rsidR="006231AA" w:rsidRPr="006231AA" w:rsidRDefault="006231AA" w:rsidP="006231AA">
                              <w:pPr>
                                <w:spacing w:after="0" w:line="240" w:lineRule="auto"/>
                                <w:rPr>
                                  <w:rFonts w:ascii="Times New Roman" w:eastAsia="Times New Roman" w:hAnsi="Times New Roman" w:cs="Times New Roman"/>
                                  <w:sz w:val="24"/>
                                  <w:szCs w:val="24"/>
                                  <w:lang w:eastAsia="hu-HU"/>
                                </w:rPr>
                              </w:pPr>
                              <w:r w:rsidRPr="006231AA">
                                <w:rPr>
                                  <w:rFonts w:ascii="Times New Roman" w:eastAsia="Times New Roman" w:hAnsi="Times New Roman" w:cs="Times New Roman"/>
                                  <w:sz w:val="24"/>
                                  <w:szCs w:val="24"/>
                                  <w:lang w:eastAsia="hu-HU"/>
                                </w:rPr>
                                <w:t>North of Byzantium (NoB) is a new initiative organized by Maria Alessia Rossi (The Index of Medieval Art) and Alice Isabella Sullivan (Getty/ACLS), and primarily sponsored by the Mary Jaharis Center for Byzantine Art and Culture (https://maryjahariscenter.org/programs). Through its annual events, NoB explores the rich history, art, and culture of the northern frontiers of the Byzantine Empire in Eastern Europe between the thirteenth and sixteenth centuries, and aims to connect students, scholars, teachers, artists, and curators to resources related to the medieval and early modern artistic production of Eastern Europe.</w:t>
                              </w:r>
                            </w:p>
                            <w:p w:rsidR="006231AA" w:rsidRPr="006231AA" w:rsidRDefault="006231AA" w:rsidP="006231AA">
                              <w:pPr>
                                <w:spacing w:after="0" w:line="240" w:lineRule="auto"/>
                                <w:rPr>
                                  <w:rFonts w:ascii="Times New Roman" w:eastAsia="Times New Roman" w:hAnsi="Times New Roman" w:cs="Times New Roman"/>
                                  <w:sz w:val="24"/>
                                  <w:szCs w:val="24"/>
                                  <w:lang w:eastAsia="hu-HU"/>
                                </w:rPr>
                              </w:pPr>
                              <w:r w:rsidRPr="006231AA">
                                <w:rPr>
                                  <w:rFonts w:ascii="Times New Roman" w:eastAsia="Times New Roman" w:hAnsi="Times New Roman" w:cs="Times New Roman"/>
                                  <w:sz w:val="24"/>
                                  <w:szCs w:val="24"/>
                                  <w:lang w:eastAsia="hu-HU"/>
                                </w:rPr>
                                <w:t> </w:t>
                              </w:r>
                            </w:p>
                            <w:p w:rsidR="006231AA" w:rsidRPr="006231AA" w:rsidRDefault="006231AA" w:rsidP="006231AA">
                              <w:pPr>
                                <w:spacing w:after="0" w:line="240" w:lineRule="auto"/>
                                <w:rPr>
                                  <w:rFonts w:ascii="Times New Roman" w:eastAsia="Times New Roman" w:hAnsi="Times New Roman" w:cs="Times New Roman"/>
                                  <w:sz w:val="24"/>
                                  <w:szCs w:val="24"/>
                                  <w:lang w:eastAsia="hu-HU"/>
                                </w:rPr>
                              </w:pPr>
                              <w:r w:rsidRPr="006231AA">
                                <w:rPr>
                                  <w:rFonts w:ascii="Times New Roman" w:eastAsia="Times New Roman" w:hAnsi="Times New Roman" w:cs="Times New Roman"/>
                                  <w:sz w:val="24"/>
                                  <w:szCs w:val="24"/>
                                  <w:lang w:eastAsia="hu-HU"/>
                                </w:rPr>
                                <w:t>Visit our website (www.northofbyzantium.org) and "Subscribe" to receive news and updates.</w:t>
                              </w:r>
                            </w:p>
                          </w:tc>
                        </w:tr>
                      </w:tbl>
                      <w:p w:rsidR="006231AA" w:rsidRPr="006231AA" w:rsidRDefault="006231AA" w:rsidP="006231AA">
                        <w:pPr>
                          <w:spacing w:after="0" w:line="315" w:lineRule="atLeast"/>
                          <w:rPr>
                            <w:rFonts w:ascii="Helvetica" w:eastAsia="Times New Roman" w:hAnsi="Helvetica" w:cs="Helvetica"/>
                            <w:color w:val="202020"/>
                            <w:sz w:val="21"/>
                            <w:szCs w:val="21"/>
                            <w:lang w:eastAsia="hu-HU"/>
                          </w:rPr>
                        </w:pPr>
                        <w:r w:rsidRPr="006231AA">
                          <w:rPr>
                            <w:rFonts w:ascii="Helvetica" w:eastAsia="Times New Roman" w:hAnsi="Helvetica" w:cs="Helvetica"/>
                            <w:color w:val="202020"/>
                            <w:sz w:val="21"/>
                            <w:szCs w:val="21"/>
                            <w:lang w:eastAsia="hu-HU"/>
                          </w:rPr>
                          <w:pict>
                            <v:rect id="_x0000_i1054" style="width:0;height:1.5pt" o:hralign="center" o:hrstd="t" o:hr="t" fillcolor="#a0a0a0" stroked="f"/>
                          </w:pict>
                        </w:r>
                      </w:p>
                      <w:p w:rsidR="006231AA" w:rsidRPr="006231AA" w:rsidRDefault="006231AA" w:rsidP="006231AA">
                        <w:pPr>
                          <w:spacing w:after="0" w:line="338" w:lineRule="atLeast"/>
                          <w:outlineLvl w:val="3"/>
                          <w:rPr>
                            <w:rFonts w:ascii="Helvetica" w:eastAsia="Times New Roman" w:hAnsi="Helvetica" w:cs="Helvetica"/>
                            <w:b/>
                            <w:bCs/>
                            <w:color w:val="202020"/>
                            <w:sz w:val="27"/>
                            <w:szCs w:val="27"/>
                            <w:lang w:eastAsia="hu-HU"/>
                          </w:rPr>
                        </w:pPr>
                        <w:r w:rsidRPr="006231AA">
                          <w:rPr>
                            <w:rFonts w:ascii="Helvetica" w:eastAsia="Times New Roman" w:hAnsi="Helvetica" w:cs="Helvetica"/>
                            <w:b/>
                            <w:bCs/>
                            <w:color w:val="202020"/>
                            <w:sz w:val="27"/>
                            <w:szCs w:val="27"/>
                            <w:lang w:eastAsia="hu-HU"/>
                          </w:rPr>
                          <w:t>New Project: Making and Consuming Drugs in the Italian and Byzantine Worlds (12th-15th c.)</w:t>
                        </w:r>
                      </w:p>
                      <w:p w:rsidR="006231AA" w:rsidRPr="006231AA" w:rsidRDefault="006231AA" w:rsidP="006231AA">
                        <w:pPr>
                          <w:spacing w:before="150" w:after="150" w:line="315" w:lineRule="atLeast"/>
                          <w:rPr>
                            <w:rFonts w:ascii="Helvetica" w:eastAsia="Times New Roman" w:hAnsi="Helvetica" w:cs="Helvetica"/>
                            <w:color w:val="202020"/>
                            <w:sz w:val="21"/>
                            <w:szCs w:val="21"/>
                            <w:lang w:eastAsia="hu-HU"/>
                          </w:rPr>
                        </w:pPr>
                        <w:r w:rsidRPr="006231AA">
                          <w:rPr>
                            <w:rFonts w:ascii="Helvetica" w:eastAsia="Times New Roman" w:hAnsi="Helvetica" w:cs="Helvetica"/>
                            <w:color w:val="202020"/>
                            <w:sz w:val="21"/>
                            <w:szCs w:val="21"/>
                            <w:lang w:eastAsia="hu-HU"/>
                          </w:rPr>
                          <w:t>Wellcome Trust University Award (2019-2024), Principal Investigator: Dr Petros Bouras-Vallianatos, University of Edinburgh</w:t>
                        </w:r>
                        <w:r w:rsidRPr="006231AA">
                          <w:rPr>
                            <w:rFonts w:ascii="Helvetica" w:eastAsia="Times New Roman" w:hAnsi="Helvetica" w:cs="Helvetica"/>
                            <w:color w:val="202020"/>
                            <w:sz w:val="21"/>
                            <w:szCs w:val="21"/>
                            <w:lang w:eastAsia="hu-HU"/>
                          </w:rPr>
                          <w:br/>
                        </w:r>
                        <w:r w:rsidRPr="006231AA">
                          <w:rPr>
                            <w:rFonts w:ascii="Helvetica" w:eastAsia="Times New Roman" w:hAnsi="Helvetica" w:cs="Helvetica"/>
                            <w:color w:val="202020"/>
                            <w:sz w:val="21"/>
                            <w:szCs w:val="21"/>
                            <w:lang w:eastAsia="hu-HU"/>
                          </w:rPr>
                          <w:br/>
                          <w:t>This project aims to examine the significant cultural interaction between the Italian and the Byzantine worlds between the twelfth and the fifteenth centuries by focusing on the making, selling, and administration of drugs, using a wide variety of literary and archaeological sources. It will also provide the first-ever complete edition and English translation of previously unpublished unique examples of Byzantine hospital recipe manuals, the so-called xenōnika. It will shed light on: the emerging profession of the apothecaries and their interaction with customers and other health professionals; the role of state and peer groups in managing and controlling health services; the importance of drug therapy compared to dietetics and surgery; the transfer and exchange of pharmacological knowledge; the impact of the rapidly disseminating Arabic pharmacology and the use of new exotic substances. It takes a comparative approach informed by the methodological perspective of ‘entangled history’, examining interferences and interdependencies between the two regions, with the ultimate aim of offering a critical re-assessment of medieval pharmacy and pharmacology in the wider Mediterranean world. On another level, the project aims to inspire future comparative studies on other aspects of daily life between the Italian and Byzantine worlds.</w:t>
                        </w:r>
                        <w:r w:rsidRPr="006231AA">
                          <w:rPr>
                            <w:rFonts w:ascii="Helvetica" w:eastAsia="Times New Roman" w:hAnsi="Helvetica" w:cs="Helvetica"/>
                            <w:color w:val="202020"/>
                            <w:sz w:val="21"/>
                            <w:szCs w:val="21"/>
                            <w:lang w:eastAsia="hu-HU"/>
                          </w:rPr>
                          <w:br/>
                          <w:t> </w:t>
                        </w:r>
                      </w:p>
                      <w:p w:rsidR="006231AA" w:rsidRPr="006231AA" w:rsidRDefault="006231AA" w:rsidP="006231AA">
                        <w:pPr>
                          <w:spacing w:after="0" w:line="315" w:lineRule="atLeast"/>
                          <w:rPr>
                            <w:rFonts w:ascii="Helvetica" w:eastAsia="Times New Roman" w:hAnsi="Helvetica" w:cs="Helvetica"/>
                            <w:color w:val="202020"/>
                            <w:sz w:val="21"/>
                            <w:szCs w:val="21"/>
                            <w:lang w:eastAsia="hu-HU"/>
                          </w:rPr>
                        </w:pPr>
                        <w:r w:rsidRPr="006231AA">
                          <w:rPr>
                            <w:rFonts w:ascii="Helvetica" w:eastAsia="Times New Roman" w:hAnsi="Helvetica" w:cs="Helvetica"/>
                            <w:color w:val="202020"/>
                            <w:sz w:val="21"/>
                            <w:szCs w:val="21"/>
                            <w:lang w:eastAsia="hu-HU"/>
                          </w:rPr>
                          <w:pict>
                            <v:rect id="_x0000_i1055" style="width:0;height:1.5pt" o:hralign="center" o:hrstd="t" o:hr="t" fillcolor="#a0a0a0" stroked="f"/>
                          </w:pict>
                        </w:r>
                      </w:p>
                      <w:p w:rsidR="006231AA" w:rsidRPr="006231AA" w:rsidRDefault="006231AA" w:rsidP="006231AA">
                        <w:pPr>
                          <w:spacing w:after="0" w:line="338" w:lineRule="atLeast"/>
                          <w:outlineLvl w:val="3"/>
                          <w:rPr>
                            <w:rFonts w:ascii="Helvetica" w:eastAsia="Times New Roman" w:hAnsi="Helvetica" w:cs="Helvetica"/>
                            <w:b/>
                            <w:bCs/>
                            <w:color w:val="202020"/>
                            <w:sz w:val="27"/>
                            <w:szCs w:val="27"/>
                            <w:lang w:eastAsia="hu-HU"/>
                          </w:rPr>
                        </w:pPr>
                        <w:r w:rsidRPr="006231AA">
                          <w:rPr>
                            <w:rFonts w:ascii="Helvetica" w:eastAsia="Times New Roman" w:hAnsi="Helvetica" w:cs="Helvetica"/>
                            <w:b/>
                            <w:bCs/>
                            <w:color w:val="202020"/>
                            <w:sz w:val="27"/>
                            <w:szCs w:val="27"/>
                            <w:lang w:eastAsia="hu-HU"/>
                          </w:rPr>
                          <w:t xml:space="preserve">The forthcoming edition of the chartulary of the monastery of Lembiotissa by the Institute of Historical Research / National </w:t>
                        </w:r>
                        <w:r w:rsidRPr="006231AA">
                          <w:rPr>
                            <w:rFonts w:ascii="Helvetica" w:eastAsia="Times New Roman" w:hAnsi="Helvetica" w:cs="Helvetica"/>
                            <w:b/>
                            <w:bCs/>
                            <w:color w:val="202020"/>
                            <w:sz w:val="27"/>
                            <w:szCs w:val="27"/>
                            <w:lang w:eastAsia="hu-HU"/>
                          </w:rPr>
                          <w:lastRenderedPageBreak/>
                          <w:t>Hellenic Research Foundation.</w:t>
                        </w:r>
                      </w:p>
                      <w:p w:rsidR="006231AA" w:rsidRPr="006231AA" w:rsidRDefault="006231AA" w:rsidP="006231AA">
                        <w:pPr>
                          <w:spacing w:before="150" w:after="150" w:line="315" w:lineRule="atLeast"/>
                          <w:rPr>
                            <w:rFonts w:ascii="Helvetica" w:eastAsia="Times New Roman" w:hAnsi="Helvetica" w:cs="Helvetica"/>
                            <w:color w:val="202020"/>
                            <w:sz w:val="21"/>
                            <w:szCs w:val="21"/>
                            <w:lang w:eastAsia="hu-HU"/>
                          </w:rPr>
                        </w:pPr>
                        <w:r w:rsidRPr="006231AA">
                          <w:rPr>
                            <w:rFonts w:ascii="Helvetica" w:eastAsia="Times New Roman" w:hAnsi="Helvetica" w:cs="Helvetica"/>
                            <w:color w:val="202020"/>
                            <w:sz w:val="21"/>
                            <w:szCs w:val="21"/>
                            <w:lang w:eastAsia="hu-HU"/>
                          </w:rPr>
                          <w:t>The former Institute of Byzantine Research/National Hellenic Research Foundation and now Department of Byzantine Research of the Institute of Historical Research/National Hellenic Research Foundation had, towards the end of the 1990s, assigned to its Senior Researcher Paris Gounaridis the edition of the archive of the monastery of Lembiotissa, which is found in cod. Vind. hist. gr. 125, with the aim to have it published as a monograph titled “The Documents of the Monastery of Lembiotissa. Introduction, Diplomatic Edition, Commentary”, as part of the series “Sources” of the publications of the Department of Byzantine Research.</w:t>
                        </w:r>
                        <w:r w:rsidRPr="006231AA">
                          <w:rPr>
                            <w:rFonts w:ascii="Helvetica" w:eastAsia="Times New Roman" w:hAnsi="Helvetica" w:cs="Helvetica"/>
                            <w:color w:val="202020"/>
                            <w:sz w:val="21"/>
                            <w:szCs w:val="21"/>
                            <w:lang w:eastAsia="hu-HU"/>
                          </w:rPr>
                          <w:br/>
                          <w:t>In 2017, a few months before his demise, Prof. Paris Gounaridis delivered to the Institute of Historical Research the text of the edition almost complete. The sudden death, however, of the editor did not allow for the full completion of the edition, while it was only a few months ago that the entire file of his work was acquired by the Institute, thus opening the way for the publication of the volume. Dr. Ekaterini Mitsiou is expected to undertake the task to edit the volume, which, according to the program set by the Institute, will be published within 2020.</w:t>
                        </w:r>
                        <w:r w:rsidRPr="006231AA">
                          <w:rPr>
                            <w:rFonts w:ascii="Helvetica" w:eastAsia="Times New Roman" w:hAnsi="Helvetica" w:cs="Helvetica"/>
                            <w:color w:val="202020"/>
                            <w:sz w:val="21"/>
                            <w:szCs w:val="21"/>
                            <w:lang w:eastAsia="hu-HU"/>
                          </w:rPr>
                          <w:br/>
                          <w:t> </w:t>
                        </w:r>
                      </w:p>
                      <w:p w:rsidR="006231AA" w:rsidRPr="006231AA" w:rsidRDefault="006231AA" w:rsidP="006231AA">
                        <w:pPr>
                          <w:spacing w:after="0" w:line="315" w:lineRule="atLeast"/>
                          <w:rPr>
                            <w:rFonts w:ascii="Helvetica" w:eastAsia="Times New Roman" w:hAnsi="Helvetica" w:cs="Helvetica"/>
                            <w:color w:val="202020"/>
                            <w:sz w:val="21"/>
                            <w:szCs w:val="21"/>
                            <w:lang w:eastAsia="hu-HU"/>
                          </w:rPr>
                        </w:pPr>
                        <w:r w:rsidRPr="006231AA">
                          <w:rPr>
                            <w:rFonts w:ascii="Helvetica" w:eastAsia="Times New Roman" w:hAnsi="Helvetica" w:cs="Helvetica"/>
                            <w:color w:val="202020"/>
                            <w:sz w:val="21"/>
                            <w:szCs w:val="21"/>
                            <w:lang w:eastAsia="hu-HU"/>
                          </w:rPr>
                          <w:pict>
                            <v:rect id="_x0000_i1056" style="width:0;height:1.5pt" o:hralign="center" o:hrstd="t" o:hr="t" fillcolor="#a0a0a0" stroked="f"/>
                          </w:pict>
                        </w:r>
                      </w:p>
                      <w:p w:rsidR="006231AA" w:rsidRPr="006231AA" w:rsidRDefault="006231AA" w:rsidP="006231AA">
                        <w:pPr>
                          <w:spacing w:after="0" w:line="338" w:lineRule="atLeast"/>
                          <w:outlineLvl w:val="3"/>
                          <w:rPr>
                            <w:rFonts w:ascii="Helvetica" w:eastAsia="Times New Roman" w:hAnsi="Helvetica" w:cs="Helvetica"/>
                            <w:b/>
                            <w:bCs/>
                            <w:color w:val="202020"/>
                            <w:sz w:val="27"/>
                            <w:szCs w:val="27"/>
                            <w:lang w:eastAsia="hu-HU"/>
                          </w:rPr>
                        </w:pPr>
                        <w:r w:rsidRPr="006231AA">
                          <w:rPr>
                            <w:rFonts w:ascii="Helvetica" w:eastAsia="Times New Roman" w:hAnsi="Helvetica" w:cs="Helvetica"/>
                            <w:b/>
                            <w:bCs/>
                            <w:color w:val="202020"/>
                            <w:sz w:val="27"/>
                            <w:szCs w:val="27"/>
                            <w:lang w:eastAsia="hu-HU"/>
                          </w:rPr>
                          <w:t>Lactating Breasts: Motherhood and Breastfeeding in Antiquity and Byzantium (4th century BCE-7th century CE)</w:t>
                        </w:r>
                      </w:p>
                      <w:p w:rsidR="006231AA" w:rsidRPr="006231AA" w:rsidRDefault="006231AA" w:rsidP="006231AA">
                        <w:pPr>
                          <w:spacing w:before="150" w:after="150" w:line="315" w:lineRule="atLeast"/>
                          <w:rPr>
                            <w:rFonts w:ascii="Helvetica" w:eastAsia="Times New Roman" w:hAnsi="Helvetica" w:cs="Helvetica"/>
                            <w:color w:val="202020"/>
                            <w:sz w:val="21"/>
                            <w:szCs w:val="21"/>
                            <w:lang w:eastAsia="hu-HU"/>
                          </w:rPr>
                        </w:pPr>
                        <w:r w:rsidRPr="006231AA">
                          <w:rPr>
                            <w:rFonts w:ascii="Helvetica" w:eastAsia="Times New Roman" w:hAnsi="Helvetica" w:cs="Helvetica"/>
                            <w:color w:val="202020"/>
                            <w:sz w:val="21"/>
                            <w:szCs w:val="21"/>
                            <w:lang w:eastAsia="hu-HU"/>
                          </w:rPr>
                          <w:t>Motherhood and breastfeeding in the Hellenistic and early Byzantine cultures (323 BCE-650 CE) are set under exploration in the context of the interdisciplinary research programme of the University of Cyprus, which is funded by the Cypriot Research Promotion Foundation (“Excellence Hubs” Programme). </w:t>
                        </w:r>
                        <w:r w:rsidRPr="006231AA">
                          <w:rPr>
                            <w:rFonts w:ascii="Helvetica" w:eastAsia="Times New Roman" w:hAnsi="Helvetica" w:cs="Helvetica"/>
                            <w:color w:val="202020"/>
                            <w:sz w:val="21"/>
                            <w:szCs w:val="21"/>
                            <w:lang w:eastAsia="hu-HU"/>
                          </w:rPr>
                          <w:br/>
                          <w:t>The research programme, labelled with the acronym MotherBreast, is to be conducted with the participation of the Pediatric Society of Cyprus and the Cyprus Breastfeeding Association “Gift for Life”. The research team consists of researches from the University of Cyprus and other international universities (Harvard University and Cardiff University). </w:t>
                        </w:r>
                        <w:r w:rsidRPr="006231AA">
                          <w:rPr>
                            <w:rFonts w:ascii="Helvetica" w:eastAsia="Times New Roman" w:hAnsi="Helvetica" w:cs="Helvetica"/>
                            <w:color w:val="202020"/>
                            <w:sz w:val="21"/>
                            <w:szCs w:val="21"/>
                            <w:lang w:eastAsia="hu-HU"/>
                          </w:rPr>
                          <w:br/>
                          <w:t>MotherBreast will perform pioneering comparative and interdisciplinary research by using the concepts of “gender”, “body” and “performance” to investigate the various aspects of the strong affinities between woman—as mother and nurse—and her lactating breast, as well as the social, ideological and medical meanings and uses of motherhood, childbirth and breastfeeding, and their visual and literary representations.</w:t>
                        </w:r>
                      </w:p>
                      <w:p w:rsidR="006231AA" w:rsidRPr="006231AA" w:rsidRDefault="006231AA" w:rsidP="006231AA">
                        <w:pPr>
                          <w:spacing w:before="150" w:after="150" w:line="315" w:lineRule="atLeast"/>
                          <w:rPr>
                            <w:rFonts w:ascii="Helvetica" w:eastAsia="Times New Roman" w:hAnsi="Helvetica" w:cs="Helvetica"/>
                            <w:color w:val="202020"/>
                            <w:sz w:val="21"/>
                            <w:szCs w:val="21"/>
                            <w:lang w:eastAsia="hu-HU"/>
                          </w:rPr>
                        </w:pPr>
                        <w:r w:rsidRPr="006231AA">
                          <w:rPr>
                            <w:rFonts w:ascii="Helvetica" w:eastAsia="Times New Roman" w:hAnsi="Helvetica" w:cs="Helvetica"/>
                            <w:color w:val="202020"/>
                            <w:sz w:val="21"/>
                            <w:szCs w:val="21"/>
                            <w:lang w:eastAsia="hu-HU"/>
                          </w:rPr>
                          <w:t>For further details, please visit the official MotherBreast website at: </w:t>
                        </w:r>
                        <w:hyperlink r:id="rId60" w:tgtFrame="_blank" w:history="1">
                          <w:r w:rsidRPr="006231AA">
                            <w:rPr>
                              <w:rFonts w:ascii="Helvetica" w:eastAsia="Times New Roman" w:hAnsi="Helvetica" w:cs="Helvetica"/>
                              <w:b/>
                              <w:bCs/>
                              <w:color w:val="8A2121"/>
                              <w:sz w:val="21"/>
                              <w:szCs w:val="21"/>
                              <w:u w:val="single"/>
                              <w:lang w:eastAsia="hu-HU"/>
                            </w:rPr>
                            <w:t>https://ucy.ac.cy/motherbreast/</w:t>
                          </w:r>
                        </w:hyperlink>
                        <w:r w:rsidRPr="006231AA">
                          <w:rPr>
                            <w:rFonts w:ascii="Helvetica" w:eastAsia="Times New Roman" w:hAnsi="Helvetica" w:cs="Helvetica"/>
                            <w:color w:val="202020"/>
                            <w:sz w:val="21"/>
                            <w:szCs w:val="21"/>
                            <w:lang w:eastAsia="hu-HU"/>
                          </w:rPr>
                          <w:t>.</w:t>
                        </w:r>
                      </w:p>
                      <w:p w:rsidR="006231AA" w:rsidRPr="006231AA" w:rsidRDefault="006231AA" w:rsidP="006231AA">
                        <w:pPr>
                          <w:spacing w:after="0" w:line="315" w:lineRule="atLeast"/>
                          <w:rPr>
                            <w:rFonts w:ascii="Helvetica" w:eastAsia="Times New Roman" w:hAnsi="Helvetica" w:cs="Helvetica"/>
                            <w:color w:val="202020"/>
                            <w:sz w:val="21"/>
                            <w:szCs w:val="21"/>
                            <w:lang w:eastAsia="hu-HU"/>
                          </w:rPr>
                        </w:pPr>
                        <w:r w:rsidRPr="006231AA">
                          <w:rPr>
                            <w:rFonts w:ascii="Helvetica" w:eastAsia="Times New Roman" w:hAnsi="Helvetica" w:cs="Helvetica"/>
                            <w:color w:val="202020"/>
                            <w:sz w:val="21"/>
                            <w:szCs w:val="21"/>
                            <w:lang w:eastAsia="hu-HU"/>
                          </w:rPr>
                          <w:pict>
                            <v:rect id="_x0000_i1057" style="width:0;height:1.5pt" o:hralign="center" o:hrstd="t" o:hr="t" fillcolor="#a0a0a0" stroked="f"/>
                          </w:pict>
                        </w:r>
                      </w:p>
                      <w:p w:rsidR="006231AA" w:rsidRPr="006231AA" w:rsidRDefault="006231AA" w:rsidP="006231AA">
                        <w:pPr>
                          <w:spacing w:after="0" w:line="338" w:lineRule="atLeast"/>
                          <w:outlineLvl w:val="3"/>
                          <w:rPr>
                            <w:rFonts w:ascii="Helvetica" w:eastAsia="Times New Roman" w:hAnsi="Helvetica" w:cs="Helvetica"/>
                            <w:b/>
                            <w:bCs/>
                            <w:color w:val="202020"/>
                            <w:sz w:val="27"/>
                            <w:szCs w:val="27"/>
                            <w:lang w:eastAsia="hu-HU"/>
                          </w:rPr>
                        </w:pPr>
                        <w:r w:rsidRPr="006231AA">
                          <w:rPr>
                            <w:rFonts w:ascii="Helvetica" w:eastAsia="Times New Roman" w:hAnsi="Helvetica" w:cs="Helvetica"/>
                            <w:b/>
                            <w:bCs/>
                            <w:color w:val="202020"/>
                            <w:sz w:val="27"/>
                            <w:szCs w:val="27"/>
                            <w:lang w:eastAsia="hu-HU"/>
                          </w:rPr>
                          <w:t>Cooperation Leibniz-WissenschaftsCampus - Byzanz zwischen Orient und Okizdent - Mainz funded for another four years</w:t>
                        </w:r>
                      </w:p>
                      <w:p w:rsidR="006231AA" w:rsidRPr="006231AA" w:rsidRDefault="006231AA" w:rsidP="006231AA">
                        <w:pPr>
                          <w:spacing w:before="150" w:after="150" w:line="315" w:lineRule="atLeast"/>
                          <w:rPr>
                            <w:rFonts w:ascii="Helvetica" w:eastAsia="Times New Roman" w:hAnsi="Helvetica" w:cs="Helvetica"/>
                            <w:color w:val="202020"/>
                            <w:sz w:val="21"/>
                            <w:szCs w:val="21"/>
                            <w:lang w:eastAsia="hu-HU"/>
                          </w:rPr>
                        </w:pPr>
                        <w:r w:rsidRPr="006231AA">
                          <w:rPr>
                            <w:rFonts w:ascii="Helvetica" w:eastAsia="Times New Roman" w:hAnsi="Helvetica" w:cs="Helvetica"/>
                            <w:color w:val="202020"/>
                            <w:sz w:val="21"/>
                            <w:szCs w:val="21"/>
                            <w:lang w:eastAsia="hu-HU"/>
                          </w:rPr>
                          <w:t xml:space="preserve">The interdisciplinary cooperation Leibniz-WissenschaftsCampus - Byzanz zwischen Orient </w:t>
                        </w:r>
                        <w:r w:rsidRPr="006231AA">
                          <w:rPr>
                            <w:rFonts w:ascii="Helvetica" w:eastAsia="Times New Roman" w:hAnsi="Helvetica" w:cs="Helvetica"/>
                            <w:color w:val="202020"/>
                            <w:sz w:val="21"/>
                            <w:szCs w:val="21"/>
                            <w:lang w:eastAsia="hu-HU"/>
                          </w:rPr>
                          <w:lastRenderedPageBreak/>
                          <w:t>und Okzident - Mainz will be funded for another four years by the Leibniz-Gemeinschaft (press release: </w:t>
                        </w:r>
                        <w:hyperlink r:id="rId61" w:tgtFrame="_blank" w:history="1">
                          <w:r w:rsidRPr="006231AA">
                            <w:rPr>
                              <w:rFonts w:ascii="Helvetica" w:eastAsia="Times New Roman" w:hAnsi="Helvetica" w:cs="Helvetica"/>
                              <w:b/>
                              <w:bCs/>
                              <w:color w:val="8A2121"/>
                              <w:sz w:val="21"/>
                              <w:szCs w:val="21"/>
                              <w:u w:val="single"/>
                              <w:lang w:eastAsia="hu-HU"/>
                            </w:rPr>
                            <w:t>http://www.uni-mainz.de/presse/aktuell/8209_DEU_HTML.php</w:t>
                          </w:r>
                        </w:hyperlink>
                        <w:r w:rsidRPr="006231AA">
                          <w:rPr>
                            <w:rFonts w:ascii="Helvetica" w:eastAsia="Times New Roman" w:hAnsi="Helvetica" w:cs="Helvetica"/>
                            <w:color w:val="202020"/>
                            <w:sz w:val="21"/>
                            <w:szCs w:val="21"/>
                            <w:lang w:eastAsia="hu-HU"/>
                          </w:rPr>
                          <w:t>).</w:t>
                        </w:r>
                        <w:r w:rsidRPr="006231AA">
                          <w:rPr>
                            <w:rFonts w:ascii="Helvetica" w:eastAsia="Times New Roman" w:hAnsi="Helvetica" w:cs="Helvetica"/>
                            <w:color w:val="202020"/>
                            <w:sz w:val="21"/>
                            <w:szCs w:val="21"/>
                            <w:lang w:eastAsia="hu-HU"/>
                          </w:rPr>
                          <w:br/>
                          <w:t>The work programme of this second funding period that is to sart in July 2019 will be thematically-focused on Byzantium between Orient and Occident: Appropriation, translation and dissemination of knowledge, ideas and objects. </w:t>
                        </w:r>
                      </w:p>
                      <w:p w:rsidR="006231AA" w:rsidRPr="006231AA" w:rsidRDefault="006231AA" w:rsidP="006231AA">
                        <w:pPr>
                          <w:spacing w:before="150" w:after="150" w:line="315" w:lineRule="atLeast"/>
                          <w:rPr>
                            <w:rFonts w:ascii="Helvetica" w:eastAsia="Times New Roman" w:hAnsi="Helvetica" w:cs="Helvetica"/>
                            <w:color w:val="202020"/>
                            <w:sz w:val="21"/>
                            <w:szCs w:val="21"/>
                            <w:lang w:eastAsia="hu-HU"/>
                          </w:rPr>
                        </w:pPr>
                        <w:r w:rsidRPr="006231AA">
                          <w:rPr>
                            <w:rFonts w:ascii="Helvetica" w:eastAsia="Times New Roman" w:hAnsi="Helvetica" w:cs="Helvetica"/>
                            <w:color w:val="202020"/>
                            <w:sz w:val="21"/>
                            <w:szCs w:val="21"/>
                            <w:lang w:eastAsia="hu-HU"/>
                          </w:rPr>
                          <w:t>For further information: </w:t>
                        </w:r>
                        <w:r w:rsidRPr="006231AA">
                          <w:rPr>
                            <w:rFonts w:ascii="Helvetica" w:eastAsia="Times New Roman" w:hAnsi="Helvetica" w:cs="Helvetica"/>
                            <w:color w:val="202020"/>
                            <w:sz w:val="21"/>
                            <w:szCs w:val="21"/>
                            <w:lang w:eastAsia="hu-HU"/>
                          </w:rPr>
                          <w:br/>
                        </w:r>
                        <w:hyperlink r:id="rId62" w:tgtFrame="_blank" w:history="1">
                          <w:r w:rsidRPr="006231AA">
                            <w:rPr>
                              <w:rFonts w:ascii="Helvetica" w:eastAsia="Times New Roman" w:hAnsi="Helvetica" w:cs="Helvetica"/>
                              <w:b/>
                              <w:bCs/>
                              <w:color w:val="8A2121"/>
                              <w:sz w:val="21"/>
                              <w:szCs w:val="21"/>
                              <w:u w:val="single"/>
                              <w:lang w:eastAsia="hu-HU"/>
                            </w:rPr>
                            <w:t>www.byzanz-mainz.de</w:t>
                          </w:r>
                        </w:hyperlink>
                        <w:r w:rsidRPr="006231AA">
                          <w:rPr>
                            <w:rFonts w:ascii="Helvetica" w:eastAsia="Times New Roman" w:hAnsi="Helvetica" w:cs="Helvetica"/>
                            <w:color w:val="202020"/>
                            <w:sz w:val="21"/>
                            <w:szCs w:val="21"/>
                            <w:lang w:eastAsia="hu-HU"/>
                          </w:rPr>
                          <w:br/>
                        </w:r>
                        <w:hyperlink r:id="rId63" w:tgtFrame="_blank" w:history="1">
                          <w:r w:rsidRPr="006231AA">
                            <w:rPr>
                              <w:rFonts w:ascii="Helvetica" w:eastAsia="Times New Roman" w:hAnsi="Helvetica" w:cs="Helvetica"/>
                              <w:b/>
                              <w:bCs/>
                              <w:color w:val="8A2121"/>
                              <w:sz w:val="21"/>
                              <w:szCs w:val="21"/>
                              <w:u w:val="single"/>
                              <w:lang w:eastAsia="hu-HU"/>
                            </w:rPr>
                            <w:t>https://rgzm.academia.edu/WissenschaftsCampusMainzByzanzzwischenOrientundOkzident</w:t>
                          </w:r>
                        </w:hyperlink>
                      </w:p>
                      <w:p w:rsidR="006231AA" w:rsidRPr="006231AA" w:rsidRDefault="006231AA" w:rsidP="006231AA">
                        <w:pPr>
                          <w:spacing w:after="0" w:line="315" w:lineRule="atLeast"/>
                          <w:rPr>
                            <w:rFonts w:ascii="Helvetica" w:eastAsia="Times New Roman" w:hAnsi="Helvetica" w:cs="Helvetica"/>
                            <w:color w:val="202020"/>
                            <w:sz w:val="21"/>
                            <w:szCs w:val="21"/>
                            <w:lang w:eastAsia="hu-HU"/>
                          </w:rPr>
                        </w:pPr>
                        <w:r w:rsidRPr="006231AA">
                          <w:rPr>
                            <w:rFonts w:ascii="Helvetica" w:eastAsia="Times New Roman" w:hAnsi="Helvetica" w:cs="Helvetica"/>
                            <w:color w:val="202020"/>
                            <w:sz w:val="21"/>
                            <w:szCs w:val="21"/>
                            <w:lang w:eastAsia="hu-HU"/>
                          </w:rPr>
                          <w:pict>
                            <v:rect id="_x0000_i1058" style="width:0;height:1.5pt" o:hralign="center" o:hrstd="t" o:hr="t" fillcolor="#a0a0a0" stroked="f"/>
                          </w:pict>
                        </w:r>
                      </w:p>
                      <w:p w:rsidR="006231AA" w:rsidRPr="006231AA" w:rsidRDefault="006231AA" w:rsidP="006231AA">
                        <w:pPr>
                          <w:spacing w:after="0" w:line="338" w:lineRule="atLeast"/>
                          <w:outlineLvl w:val="3"/>
                          <w:rPr>
                            <w:rFonts w:ascii="Helvetica" w:eastAsia="Times New Roman" w:hAnsi="Helvetica" w:cs="Helvetica"/>
                            <w:b/>
                            <w:bCs/>
                            <w:color w:val="202020"/>
                            <w:sz w:val="27"/>
                            <w:szCs w:val="27"/>
                            <w:lang w:eastAsia="hu-HU"/>
                          </w:rPr>
                        </w:pPr>
                        <w:r w:rsidRPr="006231AA">
                          <w:rPr>
                            <w:rFonts w:ascii="Helvetica" w:eastAsia="Times New Roman" w:hAnsi="Helvetica" w:cs="Helvetica"/>
                            <w:b/>
                            <w:bCs/>
                            <w:color w:val="202020"/>
                            <w:sz w:val="27"/>
                            <w:szCs w:val="27"/>
                            <w:lang w:eastAsia="hu-HU"/>
                          </w:rPr>
                          <w:t>History of the Russian Saint Panteleimon Monastery on Mount Athos</w:t>
                        </w:r>
                      </w:p>
                      <w:p w:rsidR="006231AA" w:rsidRPr="006231AA" w:rsidRDefault="006231AA" w:rsidP="006231AA">
                        <w:pPr>
                          <w:spacing w:before="150" w:after="150" w:line="315" w:lineRule="atLeast"/>
                          <w:rPr>
                            <w:rFonts w:ascii="Helvetica" w:eastAsia="Times New Roman" w:hAnsi="Helvetica" w:cs="Helvetica"/>
                            <w:color w:val="202020"/>
                            <w:sz w:val="21"/>
                            <w:szCs w:val="21"/>
                            <w:lang w:eastAsia="hu-HU"/>
                          </w:rPr>
                        </w:pPr>
                        <w:r w:rsidRPr="006231AA">
                          <w:rPr>
                            <w:rFonts w:ascii="Helvetica" w:eastAsia="Times New Roman" w:hAnsi="Helvetica" w:cs="Helvetica"/>
                            <w:color w:val="202020"/>
                            <w:sz w:val="21"/>
                            <w:szCs w:val="21"/>
                            <w:lang w:eastAsia="hu-HU"/>
                          </w:rPr>
                          <w:t>This long-term project is developing by the Institute of the Athos History (Moscow) researchers, who have devoted many years to the study of historical ties between Russia and Athos. The basis of the study is research of the unique documents of Athos monasteries, Russian and foreign archives. At present, the first stage of the study is completed: «A History of the Russian St. Panteleimon Monastery on Mount Athos from ancient times to 1735». Current results of this stage were published in four parts:</w:t>
                        </w:r>
                      </w:p>
                      <w:p w:rsidR="006231AA" w:rsidRPr="006231AA" w:rsidRDefault="006231AA" w:rsidP="006231AA">
                        <w:pPr>
                          <w:spacing w:after="0" w:line="315" w:lineRule="atLeast"/>
                          <w:rPr>
                            <w:rFonts w:ascii="Helvetica" w:eastAsia="Times New Roman" w:hAnsi="Helvetica" w:cs="Helvetica"/>
                            <w:color w:val="202020"/>
                            <w:sz w:val="21"/>
                            <w:szCs w:val="21"/>
                            <w:lang w:eastAsia="hu-HU"/>
                          </w:rPr>
                        </w:pPr>
                        <w:r w:rsidRPr="006231AA">
                          <w:rPr>
                            <w:rFonts w:ascii="Helvetica" w:eastAsia="Times New Roman" w:hAnsi="Helvetica" w:cs="Helvetica"/>
                            <w:color w:val="202020"/>
                            <w:sz w:val="21"/>
                            <w:szCs w:val="21"/>
                            <w:lang w:eastAsia="hu-HU"/>
                          </w:rPr>
                          <w:t>For further information: </w:t>
                        </w:r>
                        <w:hyperlink r:id="rId64" w:history="1">
                          <w:r w:rsidRPr="006231AA">
                            <w:rPr>
                              <w:rFonts w:ascii="Helvetica" w:eastAsia="Times New Roman" w:hAnsi="Helvetica" w:cs="Helvetica"/>
                              <w:b/>
                              <w:bCs/>
                              <w:color w:val="8A2121"/>
                              <w:sz w:val="21"/>
                              <w:szCs w:val="21"/>
                              <w:u w:val="single"/>
                              <w:lang w:eastAsia="hu-HU"/>
                            </w:rPr>
                            <w:t>http://instathos.ru/</w:t>
                          </w:r>
                        </w:hyperlink>
                      </w:p>
                      <w:p w:rsidR="006231AA" w:rsidRPr="006231AA" w:rsidRDefault="006231AA" w:rsidP="006231AA">
                        <w:pPr>
                          <w:spacing w:after="0" w:line="315" w:lineRule="atLeast"/>
                          <w:rPr>
                            <w:rFonts w:ascii="Helvetica" w:eastAsia="Times New Roman" w:hAnsi="Helvetica" w:cs="Helvetica"/>
                            <w:color w:val="202020"/>
                            <w:sz w:val="21"/>
                            <w:szCs w:val="21"/>
                            <w:lang w:eastAsia="hu-HU"/>
                          </w:rPr>
                        </w:pPr>
                        <w:r w:rsidRPr="006231AA">
                          <w:rPr>
                            <w:rFonts w:ascii="Helvetica" w:eastAsia="Times New Roman" w:hAnsi="Helvetica" w:cs="Helvetica"/>
                            <w:color w:val="202020"/>
                            <w:sz w:val="21"/>
                            <w:szCs w:val="21"/>
                            <w:lang w:eastAsia="hu-HU"/>
                          </w:rPr>
                          <w:pict>
                            <v:rect id="_x0000_i1059" style="width:0;height:1.5pt" o:hralign="center" o:hrstd="t" o:hr="t" fillcolor="#a0a0a0" stroked="f"/>
                          </w:pict>
                        </w:r>
                      </w:p>
                      <w:p w:rsidR="006231AA" w:rsidRPr="006231AA" w:rsidRDefault="006231AA" w:rsidP="006231AA">
                        <w:pPr>
                          <w:spacing w:after="0" w:line="338" w:lineRule="atLeast"/>
                          <w:outlineLvl w:val="3"/>
                          <w:rPr>
                            <w:rFonts w:ascii="Helvetica" w:eastAsia="Times New Roman" w:hAnsi="Helvetica" w:cs="Helvetica"/>
                            <w:b/>
                            <w:bCs/>
                            <w:color w:val="202020"/>
                            <w:sz w:val="27"/>
                            <w:szCs w:val="27"/>
                            <w:lang w:eastAsia="hu-HU"/>
                          </w:rPr>
                        </w:pPr>
                        <w:r w:rsidRPr="006231AA">
                          <w:rPr>
                            <w:rFonts w:ascii="Helvetica" w:eastAsia="Times New Roman" w:hAnsi="Helvetica" w:cs="Helvetica"/>
                            <w:b/>
                            <w:bCs/>
                            <w:color w:val="202020"/>
                            <w:sz w:val="27"/>
                            <w:szCs w:val="27"/>
                            <w:lang w:eastAsia="hu-HU"/>
                          </w:rPr>
                          <w:t>Acts of notaries, drawn up in the cities of the Black Sea region </w:t>
                        </w:r>
                      </w:p>
                      <w:p w:rsidR="006231AA" w:rsidRPr="006231AA" w:rsidRDefault="006231AA" w:rsidP="006231AA">
                        <w:pPr>
                          <w:spacing w:before="150" w:after="150" w:line="315" w:lineRule="atLeast"/>
                          <w:rPr>
                            <w:rFonts w:ascii="Helvetica" w:eastAsia="Times New Roman" w:hAnsi="Helvetica" w:cs="Helvetica"/>
                            <w:color w:val="202020"/>
                            <w:sz w:val="21"/>
                            <w:szCs w:val="21"/>
                            <w:lang w:eastAsia="hu-HU"/>
                          </w:rPr>
                        </w:pPr>
                        <w:r w:rsidRPr="006231AA">
                          <w:rPr>
                            <w:rFonts w:ascii="Helvetica" w:eastAsia="Times New Roman" w:hAnsi="Helvetica" w:cs="Helvetica"/>
                            <w:color w:val="202020"/>
                            <w:sz w:val="21"/>
                            <w:szCs w:val="21"/>
                            <w:lang w:eastAsia="hu-HU"/>
                          </w:rPr>
                          <w:t>International research project developing in productive cooperation between scientific team from the Lomonosov Moscow State University, headed by academician Sergey Karpov, and Italian colleagues, professors from the universities of Genoa and Turin: Alfonso Assini, Enrico Basso, M.G. Alvaro and Laura Balletto. The project explored unique sources that allow to highlighting different aspects of the history of the cities of Crimea and adjacent areas in this era.</w:t>
                        </w:r>
                      </w:p>
                      <w:p w:rsidR="006231AA" w:rsidRPr="006231AA" w:rsidRDefault="006231AA" w:rsidP="006231AA">
                        <w:pPr>
                          <w:spacing w:before="150" w:after="150" w:line="315" w:lineRule="atLeast"/>
                          <w:rPr>
                            <w:rFonts w:ascii="Helvetica" w:eastAsia="Times New Roman" w:hAnsi="Helvetica" w:cs="Helvetica"/>
                            <w:color w:val="202020"/>
                            <w:sz w:val="21"/>
                            <w:szCs w:val="21"/>
                            <w:lang w:eastAsia="hu-HU"/>
                          </w:rPr>
                        </w:pPr>
                        <w:r w:rsidRPr="006231AA">
                          <w:rPr>
                            <w:rFonts w:ascii="Helvetica" w:eastAsia="Times New Roman" w:hAnsi="Helvetica" w:cs="Helvetica"/>
                            <w:color w:val="202020"/>
                            <w:sz w:val="21"/>
                            <w:szCs w:val="21"/>
                            <w:lang w:eastAsia="hu-HU"/>
                          </w:rPr>
                          <w:t>Within the project scope, the following monograph was published: The acts of the Genoese notaries, drawn up in Kaffa and in other cities of the Black Sea region in the XIV-XV centuries. / edited by S.P. Karpov; compiled by M.G. Alvaro, A. Assini, L. Balletto, E. Basso. St. Petersburg: Aletheia, 2018. 760 p. [Black Sea in the Middle Ages. Vol. X] ISBN: 978-5-907030-13-8</w:t>
                        </w:r>
                      </w:p>
                      <w:p w:rsidR="006231AA" w:rsidRPr="006231AA" w:rsidRDefault="006231AA" w:rsidP="006231AA">
                        <w:pPr>
                          <w:spacing w:before="150" w:after="150" w:line="315" w:lineRule="atLeast"/>
                          <w:rPr>
                            <w:rFonts w:ascii="Helvetica" w:eastAsia="Times New Roman" w:hAnsi="Helvetica" w:cs="Helvetica"/>
                            <w:color w:val="202020"/>
                            <w:sz w:val="21"/>
                            <w:szCs w:val="21"/>
                            <w:lang w:eastAsia="hu-HU"/>
                          </w:rPr>
                        </w:pPr>
                        <w:r w:rsidRPr="006231AA">
                          <w:rPr>
                            <w:rFonts w:ascii="Helvetica" w:eastAsia="Times New Roman" w:hAnsi="Helvetica" w:cs="Helvetica"/>
                            <w:color w:val="202020"/>
                            <w:sz w:val="21"/>
                            <w:szCs w:val="21"/>
                            <w:lang w:eastAsia="hu-HU"/>
                          </w:rPr>
                          <w:t>This book includes notaries’ acts in Latin, with detailed registers and comments in Russian and Italian. Many documents from the State Archive of Genoa are published for the first time.</w:t>
                        </w:r>
                      </w:p>
                      <w:p w:rsidR="006231AA" w:rsidRPr="006231AA" w:rsidRDefault="006231AA" w:rsidP="006231AA">
                        <w:pPr>
                          <w:spacing w:after="0" w:line="315" w:lineRule="atLeast"/>
                          <w:rPr>
                            <w:rFonts w:ascii="Helvetica" w:eastAsia="Times New Roman" w:hAnsi="Helvetica" w:cs="Helvetica"/>
                            <w:color w:val="202020"/>
                            <w:sz w:val="21"/>
                            <w:szCs w:val="21"/>
                            <w:lang w:eastAsia="hu-HU"/>
                          </w:rPr>
                        </w:pPr>
                        <w:r w:rsidRPr="006231AA">
                          <w:rPr>
                            <w:rFonts w:ascii="Helvetica" w:eastAsia="Times New Roman" w:hAnsi="Helvetica" w:cs="Helvetica"/>
                            <w:color w:val="202020"/>
                            <w:sz w:val="21"/>
                            <w:szCs w:val="21"/>
                            <w:lang w:eastAsia="hu-HU"/>
                          </w:rPr>
                          <w:pict>
                            <v:rect id="_x0000_i1060" style="width:0;height:1.5pt" o:hralign="center" o:hrstd="t" o:hr="t" fillcolor="#a0a0a0" stroked="f"/>
                          </w:pict>
                        </w:r>
                      </w:p>
                      <w:p w:rsidR="006231AA" w:rsidRPr="006231AA" w:rsidRDefault="006231AA" w:rsidP="006231AA">
                        <w:pPr>
                          <w:spacing w:after="0" w:line="338" w:lineRule="atLeast"/>
                          <w:outlineLvl w:val="3"/>
                          <w:rPr>
                            <w:rFonts w:ascii="Helvetica" w:eastAsia="Times New Roman" w:hAnsi="Helvetica" w:cs="Helvetica"/>
                            <w:b/>
                            <w:bCs/>
                            <w:color w:val="202020"/>
                            <w:sz w:val="27"/>
                            <w:szCs w:val="27"/>
                            <w:lang w:eastAsia="hu-HU"/>
                          </w:rPr>
                        </w:pPr>
                        <w:r w:rsidRPr="006231AA">
                          <w:rPr>
                            <w:rFonts w:ascii="Helvetica" w:eastAsia="Times New Roman" w:hAnsi="Helvetica" w:cs="Helvetica"/>
                            <w:b/>
                            <w:bCs/>
                            <w:color w:val="202020"/>
                            <w:sz w:val="27"/>
                            <w:szCs w:val="27"/>
                            <w:lang w:eastAsia="hu-HU"/>
                          </w:rPr>
                          <w:t>Late Byzantine Poetry from 1204 to the End of the Empire</w:t>
                        </w:r>
                      </w:p>
                      <w:p w:rsidR="006231AA" w:rsidRPr="006231AA" w:rsidRDefault="006231AA" w:rsidP="006231AA">
                        <w:pPr>
                          <w:spacing w:before="150" w:after="150" w:line="315" w:lineRule="atLeast"/>
                          <w:rPr>
                            <w:rFonts w:ascii="Helvetica" w:eastAsia="Times New Roman" w:hAnsi="Helvetica" w:cs="Helvetica"/>
                            <w:color w:val="202020"/>
                            <w:sz w:val="21"/>
                            <w:szCs w:val="21"/>
                            <w:lang w:eastAsia="hu-HU"/>
                          </w:rPr>
                        </w:pPr>
                        <w:r w:rsidRPr="006231AA">
                          <w:rPr>
                            <w:rFonts w:ascii="Helvetica" w:eastAsia="Times New Roman" w:hAnsi="Helvetica" w:cs="Helvetica"/>
                            <w:color w:val="202020"/>
                            <w:sz w:val="21"/>
                            <w:szCs w:val="21"/>
                            <w:lang w:eastAsia="hu-HU"/>
                          </w:rPr>
                          <w:t xml:space="preserve">Austrian Academy of Sciences, funded by the Austrian Science Funds FWF, project leader </w:t>
                        </w:r>
                        <w:r w:rsidRPr="006231AA">
                          <w:rPr>
                            <w:rFonts w:ascii="Helvetica" w:eastAsia="Times New Roman" w:hAnsi="Helvetica" w:cs="Helvetica"/>
                            <w:color w:val="202020"/>
                            <w:sz w:val="21"/>
                            <w:szCs w:val="21"/>
                            <w:lang w:eastAsia="hu-HU"/>
                          </w:rPr>
                          <w:lastRenderedPageBreak/>
                          <w:t>Krystina Kubina.</w:t>
                        </w:r>
                      </w:p>
                      <w:p w:rsidR="006231AA" w:rsidRPr="006231AA" w:rsidRDefault="006231AA" w:rsidP="006231AA">
                        <w:pPr>
                          <w:spacing w:after="0" w:line="315" w:lineRule="atLeast"/>
                          <w:rPr>
                            <w:rFonts w:ascii="Helvetica" w:eastAsia="Times New Roman" w:hAnsi="Helvetica" w:cs="Helvetica"/>
                            <w:color w:val="202020"/>
                            <w:sz w:val="21"/>
                            <w:szCs w:val="21"/>
                            <w:lang w:eastAsia="hu-HU"/>
                          </w:rPr>
                        </w:pPr>
                        <w:r w:rsidRPr="006231AA">
                          <w:rPr>
                            <w:rFonts w:ascii="Helvetica" w:eastAsia="Times New Roman" w:hAnsi="Helvetica" w:cs="Helvetica"/>
                            <w:color w:val="202020"/>
                            <w:sz w:val="21"/>
                            <w:szCs w:val="21"/>
                            <w:lang w:eastAsia="hu-HU"/>
                          </w:rPr>
                          <w:t>The late Byzantine period (c. 1204 to the middle of the 15th century) saw an age of radical political change from a unified empire to several single polities, as well as socioeconomic and military crises. At the same time, cultural life experienced a flourishing of the arts, architecture and literature. Poetry has survived from all regions dominated by Byzantine culture over the whole 250-year time span. Even though there has been a growing academic interest in Byzantine poetry in general, the late period is largely unexplored. If at all, there have been studies on single authors and texts, but no attempt has been made to understand the poetry of late Byzantium in its various cultural and social contexts. This project aims to fill this gap by highlighting trends and developments in late poetry, while doing justice to the nature of poetry as a ubiquitous means of cultural expression and identity-building in Byzantium.</w:t>
                        </w:r>
                      </w:p>
                      <w:p w:rsidR="006231AA" w:rsidRPr="006231AA" w:rsidRDefault="006231AA" w:rsidP="006231AA">
                        <w:pPr>
                          <w:spacing w:after="0" w:line="315" w:lineRule="atLeast"/>
                          <w:rPr>
                            <w:rFonts w:ascii="Helvetica" w:eastAsia="Times New Roman" w:hAnsi="Helvetica" w:cs="Helvetica"/>
                            <w:color w:val="202020"/>
                            <w:sz w:val="21"/>
                            <w:szCs w:val="21"/>
                            <w:lang w:eastAsia="hu-HU"/>
                          </w:rPr>
                        </w:pPr>
                        <w:r w:rsidRPr="006231AA">
                          <w:rPr>
                            <w:rFonts w:ascii="Helvetica" w:eastAsia="Times New Roman" w:hAnsi="Helvetica" w:cs="Helvetica"/>
                            <w:color w:val="202020"/>
                            <w:sz w:val="21"/>
                            <w:szCs w:val="21"/>
                            <w:lang w:eastAsia="hu-HU"/>
                          </w:rPr>
                          <w:pict>
                            <v:rect id="_x0000_i1061" style="width:0;height:1.5pt" o:hralign="center" o:hrstd="t" o:hr="t" fillcolor="#a0a0a0" stroked="f"/>
                          </w:pict>
                        </w:r>
                      </w:p>
                      <w:p w:rsidR="006231AA" w:rsidRPr="006231AA" w:rsidRDefault="006231AA" w:rsidP="006231AA">
                        <w:pPr>
                          <w:spacing w:after="0" w:line="338" w:lineRule="atLeast"/>
                          <w:outlineLvl w:val="3"/>
                          <w:rPr>
                            <w:rFonts w:ascii="Helvetica" w:eastAsia="Times New Roman" w:hAnsi="Helvetica" w:cs="Helvetica"/>
                            <w:b/>
                            <w:bCs/>
                            <w:color w:val="202020"/>
                            <w:sz w:val="27"/>
                            <w:szCs w:val="27"/>
                            <w:lang w:eastAsia="hu-HU"/>
                          </w:rPr>
                        </w:pPr>
                        <w:r w:rsidRPr="006231AA">
                          <w:rPr>
                            <w:rFonts w:ascii="Helvetica" w:eastAsia="Times New Roman" w:hAnsi="Helvetica" w:cs="Helvetica"/>
                            <w:b/>
                            <w:bCs/>
                            <w:color w:val="202020"/>
                            <w:sz w:val="27"/>
                            <w:szCs w:val="27"/>
                            <w:lang w:eastAsia="hu-HU"/>
                          </w:rPr>
                          <w:t>New Project: A Narratological Commentary on Digenis Akritis</w:t>
                        </w:r>
                      </w:p>
                      <w:p w:rsidR="006231AA" w:rsidRPr="006231AA" w:rsidRDefault="006231AA" w:rsidP="006231AA">
                        <w:pPr>
                          <w:spacing w:after="0" w:line="315" w:lineRule="atLeast"/>
                          <w:rPr>
                            <w:rFonts w:ascii="Helvetica" w:eastAsia="Times New Roman" w:hAnsi="Helvetica" w:cs="Helvetica"/>
                            <w:color w:val="202020"/>
                            <w:sz w:val="21"/>
                            <w:szCs w:val="21"/>
                            <w:lang w:eastAsia="hu-HU"/>
                          </w:rPr>
                        </w:pPr>
                        <w:r w:rsidRPr="006231AA">
                          <w:rPr>
                            <w:rFonts w:ascii="Helvetica" w:eastAsia="Times New Roman" w:hAnsi="Helvetica" w:cs="Helvetica"/>
                            <w:color w:val="202020"/>
                            <w:sz w:val="21"/>
                            <w:szCs w:val="21"/>
                            <w:lang w:eastAsia="hu-HU"/>
                          </w:rPr>
                          <w:t>The project is funded by the Czech Grant Foundation and has started at the Masaryk University in Brno in January 2019. Its duration is 3 years and main output will be a book-length narratological commentary on the only extent Byzantine epos.</w:t>
                        </w:r>
                        <w:r w:rsidRPr="006231AA">
                          <w:rPr>
                            <w:rFonts w:ascii="Helvetica" w:eastAsia="Times New Roman" w:hAnsi="Helvetica" w:cs="Helvetica"/>
                            <w:color w:val="202020"/>
                            <w:sz w:val="21"/>
                            <w:szCs w:val="21"/>
                            <w:lang w:eastAsia="hu-HU"/>
                          </w:rPr>
                          <w:br/>
                        </w:r>
                        <w:r w:rsidRPr="006231AA">
                          <w:rPr>
                            <w:rFonts w:ascii="Helvetica" w:eastAsia="Times New Roman" w:hAnsi="Helvetica" w:cs="Helvetica"/>
                            <w:color w:val="202020"/>
                            <w:sz w:val="21"/>
                            <w:szCs w:val="21"/>
                            <w:lang w:eastAsia="hu-HU"/>
                          </w:rPr>
                          <w:br/>
                          <w:t>Team members: Markéta Kulhánková, Ondřej Cikán</w:t>
                        </w:r>
                      </w:p>
                      <w:p w:rsidR="006231AA" w:rsidRPr="006231AA" w:rsidRDefault="006231AA" w:rsidP="006231AA">
                        <w:pPr>
                          <w:spacing w:after="0" w:line="315" w:lineRule="atLeast"/>
                          <w:rPr>
                            <w:rFonts w:ascii="Helvetica" w:eastAsia="Times New Roman" w:hAnsi="Helvetica" w:cs="Helvetica"/>
                            <w:color w:val="202020"/>
                            <w:sz w:val="21"/>
                            <w:szCs w:val="21"/>
                            <w:lang w:eastAsia="hu-HU"/>
                          </w:rPr>
                        </w:pPr>
                        <w:r w:rsidRPr="006231AA">
                          <w:rPr>
                            <w:rFonts w:ascii="Helvetica" w:eastAsia="Times New Roman" w:hAnsi="Helvetica" w:cs="Helvetica"/>
                            <w:color w:val="202020"/>
                            <w:sz w:val="21"/>
                            <w:szCs w:val="21"/>
                            <w:lang w:eastAsia="hu-HU"/>
                          </w:rPr>
                          <w:t>More information can be found on the project </w:t>
                        </w:r>
                        <w:hyperlink r:id="rId65" w:tgtFrame="_blank" w:history="1">
                          <w:r w:rsidRPr="006231AA">
                            <w:rPr>
                              <w:rFonts w:ascii="Helvetica" w:eastAsia="Times New Roman" w:hAnsi="Helvetica" w:cs="Helvetica"/>
                              <w:b/>
                              <w:bCs/>
                              <w:color w:val="8A2121"/>
                              <w:sz w:val="21"/>
                              <w:szCs w:val="21"/>
                              <w:u w:val="single"/>
                              <w:lang w:eastAsia="hu-HU"/>
                            </w:rPr>
                            <w:t>website. </w:t>
                          </w:r>
                        </w:hyperlink>
                      </w:p>
                      <w:p w:rsidR="006231AA" w:rsidRPr="006231AA" w:rsidRDefault="006231AA" w:rsidP="006231AA">
                        <w:pPr>
                          <w:spacing w:after="0" w:line="315" w:lineRule="atLeast"/>
                          <w:rPr>
                            <w:rFonts w:ascii="Helvetica" w:eastAsia="Times New Roman" w:hAnsi="Helvetica" w:cs="Helvetica"/>
                            <w:color w:val="202020"/>
                            <w:sz w:val="21"/>
                            <w:szCs w:val="21"/>
                            <w:lang w:eastAsia="hu-HU"/>
                          </w:rPr>
                        </w:pPr>
                        <w:r w:rsidRPr="006231AA">
                          <w:rPr>
                            <w:rFonts w:ascii="Helvetica" w:eastAsia="Times New Roman" w:hAnsi="Helvetica" w:cs="Helvetica"/>
                            <w:color w:val="202020"/>
                            <w:sz w:val="21"/>
                            <w:szCs w:val="21"/>
                            <w:lang w:eastAsia="hu-HU"/>
                          </w:rPr>
                          <w:pict>
                            <v:rect id="_x0000_i1062" style="width:0;height:1.5pt" o:hralign="center" o:hrstd="t" o:hr="t" fillcolor="#a0a0a0" stroked="f"/>
                          </w:pict>
                        </w:r>
                      </w:p>
                      <w:p w:rsidR="006231AA" w:rsidRPr="006231AA" w:rsidRDefault="006231AA" w:rsidP="006231AA">
                        <w:pPr>
                          <w:spacing w:after="0" w:line="338" w:lineRule="atLeast"/>
                          <w:outlineLvl w:val="3"/>
                          <w:rPr>
                            <w:rFonts w:ascii="Helvetica" w:eastAsia="Times New Roman" w:hAnsi="Helvetica" w:cs="Helvetica"/>
                            <w:b/>
                            <w:bCs/>
                            <w:color w:val="202020"/>
                            <w:sz w:val="27"/>
                            <w:szCs w:val="27"/>
                            <w:lang w:eastAsia="hu-HU"/>
                          </w:rPr>
                        </w:pPr>
                        <w:r w:rsidRPr="006231AA">
                          <w:rPr>
                            <w:rFonts w:ascii="Helvetica" w:eastAsia="Times New Roman" w:hAnsi="Helvetica" w:cs="Helvetica"/>
                            <w:b/>
                            <w:bCs/>
                            <w:color w:val="202020"/>
                            <w:sz w:val="27"/>
                            <w:szCs w:val="27"/>
                            <w:lang w:eastAsia="hu-HU"/>
                          </w:rPr>
                          <w:t>New Project: Bessarion’s contribution to the processes of dissemination of Byzantine cultural heritage in the West during the late 15th century</w:t>
                        </w:r>
                      </w:p>
                      <w:p w:rsidR="006231AA" w:rsidRPr="006231AA" w:rsidRDefault="006231AA" w:rsidP="006231AA">
                        <w:pPr>
                          <w:spacing w:after="0" w:line="315" w:lineRule="atLeast"/>
                          <w:rPr>
                            <w:rFonts w:ascii="Helvetica" w:eastAsia="Times New Roman" w:hAnsi="Helvetica" w:cs="Helvetica"/>
                            <w:color w:val="202020"/>
                            <w:sz w:val="21"/>
                            <w:szCs w:val="21"/>
                            <w:lang w:eastAsia="hu-HU"/>
                          </w:rPr>
                        </w:pPr>
                        <w:r w:rsidRPr="006231AA">
                          <w:rPr>
                            <w:rFonts w:ascii="Helvetica" w:eastAsia="Times New Roman" w:hAnsi="Helvetica" w:cs="Helvetica"/>
                            <w:color w:val="202020"/>
                            <w:sz w:val="21"/>
                            <w:szCs w:val="21"/>
                            <w:lang w:eastAsia="hu-HU"/>
                          </w:rPr>
                          <w:br/>
                          <w:t>The project focuses on the main philosophical work of Bessarion (1408-1472), the "In Calumniatorem Platonis" (ICP). The primary objective is to prepare and publish a full critical edition of both Greek and Latin versions of all six books of the ICP. The project also aims to paint a comprehensive picture of the efforts of Bessarion and members of his scholarly circle to explain the value of Byzantine cultural heritage for the West to a learned audience in Italy during the late 15th century. The project is financed through the Heisenberg Programme of the German Research Foundation (DFG) and hosted by the Institute of Byzantine Studies at the Johannes Gutenberg University of Mainz, Germany.</w:t>
                        </w:r>
                        <w:r w:rsidRPr="006231AA">
                          <w:rPr>
                            <w:rFonts w:ascii="Helvetica" w:eastAsia="Times New Roman" w:hAnsi="Helvetica" w:cs="Helvetica"/>
                            <w:color w:val="202020"/>
                            <w:sz w:val="21"/>
                            <w:szCs w:val="21"/>
                            <w:lang w:eastAsia="hu-HU"/>
                          </w:rPr>
                          <w:br/>
                        </w:r>
                        <w:r w:rsidRPr="006231AA">
                          <w:rPr>
                            <w:rFonts w:ascii="Helvetica" w:eastAsia="Times New Roman" w:hAnsi="Helvetica" w:cs="Helvetica"/>
                            <w:color w:val="202020"/>
                            <w:sz w:val="21"/>
                            <w:szCs w:val="21"/>
                            <w:lang w:eastAsia="hu-HU"/>
                          </w:rPr>
                          <w:br/>
                          <w:t>Initiator of the project and principal investigator is PD Dr. Sergei Mariev.</w:t>
                        </w:r>
                      </w:p>
                      <w:p w:rsidR="006231AA" w:rsidRPr="006231AA" w:rsidRDefault="006231AA" w:rsidP="006231AA">
                        <w:pPr>
                          <w:spacing w:after="0" w:line="315" w:lineRule="atLeast"/>
                          <w:rPr>
                            <w:rFonts w:ascii="Helvetica" w:eastAsia="Times New Roman" w:hAnsi="Helvetica" w:cs="Helvetica"/>
                            <w:color w:val="202020"/>
                            <w:sz w:val="21"/>
                            <w:szCs w:val="21"/>
                            <w:lang w:eastAsia="hu-HU"/>
                          </w:rPr>
                        </w:pPr>
                        <w:r w:rsidRPr="006231AA">
                          <w:rPr>
                            <w:rFonts w:ascii="Helvetica" w:eastAsia="Times New Roman" w:hAnsi="Helvetica" w:cs="Helvetica"/>
                            <w:color w:val="202020"/>
                            <w:sz w:val="21"/>
                            <w:szCs w:val="21"/>
                            <w:lang w:eastAsia="hu-HU"/>
                          </w:rPr>
                          <w:t>More information can be found on the project </w:t>
                        </w:r>
                        <w:hyperlink r:id="rId66" w:tgtFrame="_blank" w:history="1">
                          <w:r w:rsidRPr="006231AA">
                            <w:rPr>
                              <w:rFonts w:ascii="Helvetica" w:eastAsia="Times New Roman" w:hAnsi="Helvetica" w:cs="Helvetica"/>
                              <w:b/>
                              <w:bCs/>
                              <w:color w:val="8A2121"/>
                              <w:sz w:val="21"/>
                              <w:szCs w:val="21"/>
                              <w:u w:val="single"/>
                              <w:lang w:eastAsia="hu-HU"/>
                            </w:rPr>
                            <w:t>website</w:t>
                          </w:r>
                        </w:hyperlink>
                        <w:r w:rsidRPr="006231AA">
                          <w:rPr>
                            <w:rFonts w:ascii="Helvetica" w:eastAsia="Times New Roman" w:hAnsi="Helvetica" w:cs="Helvetica"/>
                            <w:color w:val="202020"/>
                            <w:sz w:val="21"/>
                            <w:szCs w:val="21"/>
                            <w:lang w:eastAsia="hu-HU"/>
                          </w:rPr>
                          <w:t>.</w:t>
                        </w:r>
                      </w:p>
                      <w:p w:rsidR="006231AA" w:rsidRPr="006231AA" w:rsidRDefault="006231AA" w:rsidP="006231AA">
                        <w:pPr>
                          <w:spacing w:after="0" w:line="315" w:lineRule="atLeast"/>
                          <w:rPr>
                            <w:rFonts w:ascii="Helvetica" w:eastAsia="Times New Roman" w:hAnsi="Helvetica" w:cs="Helvetica"/>
                            <w:color w:val="202020"/>
                            <w:sz w:val="21"/>
                            <w:szCs w:val="21"/>
                            <w:lang w:eastAsia="hu-HU"/>
                          </w:rPr>
                        </w:pPr>
                        <w:r w:rsidRPr="006231AA">
                          <w:rPr>
                            <w:rFonts w:ascii="Helvetica" w:eastAsia="Times New Roman" w:hAnsi="Helvetica" w:cs="Helvetica"/>
                            <w:color w:val="202020"/>
                            <w:sz w:val="21"/>
                            <w:szCs w:val="21"/>
                            <w:lang w:eastAsia="hu-HU"/>
                          </w:rPr>
                          <w:pict>
                            <v:rect id="_x0000_i1063" style="width:0;height:1.5pt" o:hralign="center" o:hrstd="t" o:hr="t" fillcolor="#a0a0a0" stroked="f"/>
                          </w:pict>
                        </w:r>
                      </w:p>
                      <w:p w:rsidR="006231AA" w:rsidRPr="006231AA" w:rsidRDefault="006231AA" w:rsidP="006231AA">
                        <w:pPr>
                          <w:spacing w:after="0" w:line="315" w:lineRule="atLeast"/>
                          <w:rPr>
                            <w:rFonts w:ascii="Helvetica" w:eastAsia="Times New Roman" w:hAnsi="Helvetica" w:cs="Helvetica"/>
                            <w:color w:val="202020"/>
                            <w:sz w:val="21"/>
                            <w:szCs w:val="21"/>
                            <w:lang w:eastAsia="hu-HU"/>
                          </w:rPr>
                        </w:pPr>
                        <w:r w:rsidRPr="006231AA">
                          <w:rPr>
                            <w:rFonts w:ascii="Helvetica" w:eastAsia="Times New Roman" w:hAnsi="Helvetica" w:cs="Helvetica"/>
                            <w:b/>
                            <w:bCs/>
                            <w:color w:val="202020"/>
                            <w:sz w:val="24"/>
                            <w:szCs w:val="24"/>
                            <w:lang w:eastAsia="hu-HU"/>
                          </w:rPr>
                          <w:t>New project: Johannes Zacharias Aktuarios, Περὶ ἐνεργειῶν καὶ παθῶν τοῦ ψυχικοῦ πνεύματος καὶ τῆς κατ᾽ αὐτὸ διαίτης λόγοι β´: critical edition and medical-historical analysis</w:t>
                        </w:r>
                        <w:r w:rsidRPr="006231AA">
                          <w:rPr>
                            <w:rFonts w:ascii="Helvetica" w:eastAsia="Times New Roman" w:hAnsi="Helvetica" w:cs="Helvetica"/>
                            <w:color w:val="202020"/>
                            <w:sz w:val="21"/>
                            <w:szCs w:val="21"/>
                            <w:lang w:eastAsia="hu-HU"/>
                          </w:rPr>
                          <w:br/>
                        </w:r>
                        <w:r w:rsidRPr="006231AA">
                          <w:rPr>
                            <w:rFonts w:ascii="Helvetica" w:eastAsia="Times New Roman" w:hAnsi="Helvetica" w:cs="Helvetica"/>
                            <w:color w:val="202020"/>
                            <w:sz w:val="21"/>
                            <w:szCs w:val="21"/>
                            <w:lang w:eastAsia="hu-HU"/>
                          </w:rPr>
                          <w:br/>
                          <w:t xml:space="preserve">The aim of this research project is the preparation of a comprehensive critical edition of the </w:t>
                        </w:r>
                        <w:r w:rsidRPr="006231AA">
                          <w:rPr>
                            <w:rFonts w:ascii="Helvetica" w:eastAsia="Times New Roman" w:hAnsi="Helvetica" w:cs="Helvetica"/>
                            <w:color w:val="202020"/>
                            <w:sz w:val="21"/>
                            <w:szCs w:val="21"/>
                            <w:lang w:eastAsia="hu-HU"/>
                          </w:rPr>
                          <w:lastRenderedPageBreak/>
                          <w:t>bipartite treatise on the ψυχικὸν πνεῦμα of the Byzantine physician, scholar and actuarius John Zacharias (about 1275-1328). The edition will also comprise a German translation and will attempt to situate the treatise within the broader context of the reception of medical Gebrauchsliteratur. The Greek text of the treatise is transmitted in about 33 manuscripts that date mainly between the 14th and 16th centuries. One of the main purposes of this research project is the editorial elaboration of the individual redactions of this treatise with an aim to provide an adequate methodical illustration of the specific nature of medical texts that had been destined for practical use in Byzantium. Together with the critical edition of John Zacharias’ treatise a revised and supplemented edition of the middle Byzantine treatise Περὶ τῆς τοῦ ἀνθρώπου κατασκευῆς, which has survived under the name of a Theophilos (Protospatharios?), will be prepared, especially considering its function as an important source for John Zacharias.</w:t>
                        </w:r>
                      </w:p>
                      <w:p w:rsidR="006231AA" w:rsidRPr="006231AA" w:rsidRDefault="006231AA" w:rsidP="006231AA">
                        <w:pPr>
                          <w:spacing w:after="0" w:line="315" w:lineRule="atLeast"/>
                          <w:rPr>
                            <w:rFonts w:ascii="Helvetica" w:eastAsia="Times New Roman" w:hAnsi="Helvetica" w:cs="Helvetica"/>
                            <w:color w:val="202020"/>
                            <w:sz w:val="21"/>
                            <w:szCs w:val="21"/>
                            <w:lang w:eastAsia="hu-HU"/>
                          </w:rPr>
                        </w:pPr>
                        <w:r w:rsidRPr="006231AA">
                          <w:rPr>
                            <w:rFonts w:ascii="Helvetica" w:eastAsia="Times New Roman" w:hAnsi="Helvetica" w:cs="Helvetica"/>
                            <w:color w:val="202020"/>
                            <w:sz w:val="21"/>
                            <w:szCs w:val="21"/>
                            <w:lang w:eastAsia="hu-HU"/>
                          </w:rPr>
                          <w:t>More information can be found on the project </w:t>
                        </w:r>
                        <w:hyperlink r:id="rId67" w:tgtFrame="_blank" w:history="1">
                          <w:r w:rsidRPr="006231AA">
                            <w:rPr>
                              <w:rFonts w:ascii="Helvetica" w:eastAsia="Times New Roman" w:hAnsi="Helvetica" w:cs="Helvetica"/>
                              <w:b/>
                              <w:bCs/>
                              <w:color w:val="8A2121"/>
                              <w:sz w:val="21"/>
                              <w:szCs w:val="21"/>
                              <w:u w:val="single"/>
                              <w:lang w:eastAsia="hu-HU"/>
                            </w:rPr>
                            <w:t>website</w:t>
                          </w:r>
                        </w:hyperlink>
                        <w:r w:rsidRPr="006231AA">
                          <w:rPr>
                            <w:rFonts w:ascii="Helvetica" w:eastAsia="Times New Roman" w:hAnsi="Helvetica" w:cs="Helvetica"/>
                            <w:color w:val="202020"/>
                            <w:sz w:val="21"/>
                            <w:szCs w:val="21"/>
                            <w:lang w:eastAsia="hu-HU"/>
                          </w:rPr>
                          <w:t>.</w:t>
                        </w:r>
                      </w:p>
                      <w:p w:rsidR="006231AA" w:rsidRPr="006231AA" w:rsidRDefault="006231AA" w:rsidP="006231AA">
                        <w:pPr>
                          <w:spacing w:after="0" w:line="315" w:lineRule="atLeast"/>
                          <w:rPr>
                            <w:rFonts w:ascii="Helvetica" w:eastAsia="Times New Roman" w:hAnsi="Helvetica" w:cs="Helvetica"/>
                            <w:color w:val="202020"/>
                            <w:sz w:val="21"/>
                            <w:szCs w:val="21"/>
                            <w:lang w:eastAsia="hu-HU"/>
                          </w:rPr>
                        </w:pPr>
                        <w:r w:rsidRPr="006231AA">
                          <w:rPr>
                            <w:rFonts w:ascii="Helvetica" w:eastAsia="Times New Roman" w:hAnsi="Helvetica" w:cs="Helvetica"/>
                            <w:color w:val="202020"/>
                            <w:sz w:val="21"/>
                            <w:szCs w:val="21"/>
                            <w:lang w:eastAsia="hu-HU"/>
                          </w:rPr>
                          <w:pict>
                            <v:rect id="_x0000_i1064" style="width:0;height:1.5pt" o:hralign="center" o:hrstd="t" o:hr="t" fillcolor="#a0a0a0" stroked="f"/>
                          </w:pict>
                        </w:r>
                      </w:p>
                      <w:p w:rsidR="006231AA" w:rsidRPr="006231AA" w:rsidRDefault="006231AA" w:rsidP="006231AA">
                        <w:pPr>
                          <w:spacing w:after="0" w:line="338" w:lineRule="atLeast"/>
                          <w:outlineLvl w:val="3"/>
                          <w:rPr>
                            <w:rFonts w:ascii="Helvetica" w:eastAsia="Times New Roman" w:hAnsi="Helvetica" w:cs="Helvetica"/>
                            <w:b/>
                            <w:bCs/>
                            <w:color w:val="202020"/>
                            <w:sz w:val="27"/>
                            <w:szCs w:val="27"/>
                            <w:lang w:eastAsia="hu-HU"/>
                          </w:rPr>
                        </w:pPr>
                        <w:r w:rsidRPr="006231AA">
                          <w:rPr>
                            <w:rFonts w:ascii="Helvetica" w:eastAsia="Times New Roman" w:hAnsi="Helvetica" w:cs="Helvetica"/>
                            <w:b/>
                            <w:bCs/>
                            <w:color w:val="202020"/>
                            <w:sz w:val="27"/>
                            <w:szCs w:val="27"/>
                            <w:lang w:eastAsia="hu-HU"/>
                          </w:rPr>
                          <w:t>New Project: The Cult of Saints - A research project on the Cult of Saints from its origins to circa AD 700, across the entire Christian world</w:t>
                        </w:r>
                      </w:p>
                      <w:p w:rsidR="006231AA" w:rsidRPr="006231AA" w:rsidRDefault="006231AA" w:rsidP="006231AA">
                        <w:pPr>
                          <w:spacing w:before="150" w:after="150" w:line="315" w:lineRule="atLeast"/>
                          <w:rPr>
                            <w:rFonts w:ascii="Helvetica" w:eastAsia="Times New Roman" w:hAnsi="Helvetica" w:cs="Helvetica"/>
                            <w:color w:val="202020"/>
                            <w:sz w:val="21"/>
                            <w:szCs w:val="21"/>
                            <w:lang w:eastAsia="hu-HU"/>
                          </w:rPr>
                        </w:pPr>
                        <w:r w:rsidRPr="006231AA">
                          <w:rPr>
                            <w:rFonts w:ascii="Helvetica" w:eastAsia="Times New Roman" w:hAnsi="Helvetica" w:cs="Helvetica"/>
                            <w:color w:val="202020"/>
                            <w:sz w:val="21"/>
                            <w:szCs w:val="21"/>
                            <w:lang w:eastAsia="hu-HU"/>
                          </w:rPr>
                          <w:t>At the centre of the project is a searchable database on which all the early evidence for the cult of the saints is being collected, whether in Armenian, Coptic, Georgian, Greek, Latin or Syriac, with summaries of long texts and full quotation of key passages, both in the original language and in English translation.  Every piece of evidence will be accompanied by a brief discussion, considering issues such as its dating and the details of cult that it reveals.  This database will be fully searchable, making it simple to access all the evidence for the early cult of a single saint, such as Martin of Tours, or to narrow the search down – for instance, to evidence for churches dedicated to Martin in 6th-century Italy.  It will also be possible to narrow searches to specific types of evidence (for instance, images only), or to specific cult practices (such as the creation of contact relics or the practice of incubation, sleeping at a shrine in the hope of a dream-vision).</w:t>
                        </w:r>
                      </w:p>
                      <w:p w:rsidR="006231AA" w:rsidRPr="006231AA" w:rsidRDefault="006231AA" w:rsidP="006231AA">
                        <w:pPr>
                          <w:spacing w:before="150" w:after="150" w:line="315" w:lineRule="atLeast"/>
                          <w:jc w:val="center"/>
                          <w:rPr>
                            <w:rFonts w:ascii="Helvetica" w:eastAsia="Times New Roman" w:hAnsi="Helvetica" w:cs="Helvetica"/>
                            <w:color w:val="202020"/>
                            <w:sz w:val="21"/>
                            <w:szCs w:val="21"/>
                            <w:lang w:eastAsia="hu-HU"/>
                          </w:rPr>
                        </w:pPr>
                        <w:hyperlink r:id="rId68" w:tgtFrame="_blank" w:history="1">
                          <w:r w:rsidRPr="006231AA">
                            <w:rPr>
                              <w:rFonts w:ascii="Helvetica" w:eastAsia="Times New Roman" w:hAnsi="Helvetica" w:cs="Helvetica"/>
                              <w:b/>
                              <w:bCs/>
                              <w:color w:val="8A2121"/>
                              <w:sz w:val="21"/>
                              <w:szCs w:val="21"/>
                              <w:u w:val="single"/>
                              <w:lang w:eastAsia="hu-HU"/>
                            </w:rPr>
                            <w:t>Visit the Website</w:t>
                          </w:r>
                        </w:hyperlink>
                      </w:p>
                      <w:p w:rsidR="006231AA" w:rsidRPr="006231AA" w:rsidRDefault="006231AA" w:rsidP="006231AA">
                        <w:pPr>
                          <w:spacing w:after="0" w:line="315" w:lineRule="atLeast"/>
                          <w:rPr>
                            <w:rFonts w:ascii="Helvetica" w:eastAsia="Times New Roman" w:hAnsi="Helvetica" w:cs="Helvetica"/>
                            <w:color w:val="202020"/>
                            <w:sz w:val="21"/>
                            <w:szCs w:val="21"/>
                            <w:lang w:eastAsia="hu-HU"/>
                          </w:rPr>
                        </w:pPr>
                        <w:r w:rsidRPr="006231AA">
                          <w:rPr>
                            <w:rFonts w:ascii="Helvetica" w:eastAsia="Times New Roman" w:hAnsi="Helvetica" w:cs="Helvetica"/>
                            <w:color w:val="202020"/>
                            <w:sz w:val="21"/>
                            <w:szCs w:val="21"/>
                            <w:lang w:eastAsia="hu-HU"/>
                          </w:rPr>
                          <w:pict>
                            <v:rect id="_x0000_i1065" style="width:0;height:1.5pt" o:hralign="center" o:hrstd="t" o:hr="t" fillcolor="#a0a0a0" stroked="f"/>
                          </w:pict>
                        </w:r>
                      </w:p>
                      <w:p w:rsidR="006231AA" w:rsidRPr="006231AA" w:rsidRDefault="006231AA" w:rsidP="006231AA">
                        <w:pPr>
                          <w:spacing w:after="0" w:line="338" w:lineRule="atLeast"/>
                          <w:outlineLvl w:val="3"/>
                          <w:rPr>
                            <w:rFonts w:ascii="Helvetica" w:eastAsia="Times New Roman" w:hAnsi="Helvetica" w:cs="Helvetica"/>
                            <w:b/>
                            <w:bCs/>
                            <w:color w:val="202020"/>
                            <w:sz w:val="27"/>
                            <w:szCs w:val="27"/>
                            <w:lang w:eastAsia="hu-HU"/>
                          </w:rPr>
                        </w:pPr>
                        <w:r w:rsidRPr="006231AA">
                          <w:rPr>
                            <w:rFonts w:ascii="Helvetica" w:eastAsia="Times New Roman" w:hAnsi="Helvetica" w:cs="Helvetica"/>
                            <w:b/>
                            <w:bCs/>
                            <w:color w:val="202020"/>
                            <w:sz w:val="27"/>
                            <w:szCs w:val="27"/>
                            <w:lang w:eastAsia="hu-HU"/>
                          </w:rPr>
                          <w:t>New project: Digitising Patterns of Power (DPP): Peripherical Mountains in the Medieval World</w:t>
                        </w:r>
                      </w:p>
                      <w:p w:rsidR="006231AA" w:rsidRPr="006231AA" w:rsidRDefault="006231AA" w:rsidP="006231AA">
                        <w:pPr>
                          <w:spacing w:before="150" w:after="150" w:line="315" w:lineRule="atLeast"/>
                          <w:rPr>
                            <w:rFonts w:ascii="Helvetica" w:eastAsia="Times New Roman" w:hAnsi="Helvetica" w:cs="Helvetica"/>
                            <w:color w:val="202020"/>
                            <w:sz w:val="21"/>
                            <w:szCs w:val="21"/>
                            <w:lang w:eastAsia="hu-HU"/>
                          </w:rPr>
                        </w:pPr>
                        <w:r w:rsidRPr="006231AA">
                          <w:rPr>
                            <w:rFonts w:ascii="Helvetica" w:eastAsia="Times New Roman" w:hAnsi="Helvetica" w:cs="Helvetica"/>
                            <w:color w:val="202020"/>
                            <w:sz w:val="21"/>
                            <w:szCs w:val="21"/>
                            <w:lang w:eastAsia="hu-HU"/>
                          </w:rPr>
                          <w:t xml:space="preserve">The project “Digitising Patterns of Power (DPP): Peripherical Mountains in the Medieval World” is funded within the programme “Digital Humanities: Langzeitprojekte zum kulturellen Erbe” of the Austrian Academy of Sciences for the duration of four years (PI: Doz. Dr. Mihailo Popović, 2015–2018). It is hosted at the Institute for Medieval Research (IMAFO) of the same Academy and unites as a cluster project various experts from the fields of Medieval History, Byzantine Studies, Historical Geography, Archaeology, Geography, Cartography, Geographical Information Science (GISc) and Software Engineering. DPP focuses on the depiction and analysis of space and place in medieval </w:t>
                        </w:r>
                        <w:r w:rsidRPr="006231AA">
                          <w:rPr>
                            <w:rFonts w:ascii="Helvetica" w:eastAsia="Times New Roman" w:hAnsi="Helvetica" w:cs="Helvetica"/>
                            <w:color w:val="202020"/>
                            <w:sz w:val="21"/>
                            <w:szCs w:val="21"/>
                            <w:lang w:eastAsia="hu-HU"/>
                          </w:rPr>
                          <w:lastRenderedPageBreak/>
                          <w:t>written sources, the interaction between built and natural environment, the appropriation of space and the emergence of new political, religious and economic structures of power. Moreover, DPP is a cutting edge project within Digital Humanities and uses as well as develops digital tools for data-acquisition, data-management, processing as well as for analysis, visualisation, communication and publication. </w:t>
                        </w:r>
                      </w:p>
                      <w:p w:rsidR="006231AA" w:rsidRPr="006231AA" w:rsidRDefault="006231AA" w:rsidP="006231AA">
                        <w:pPr>
                          <w:spacing w:before="150" w:after="150" w:line="315" w:lineRule="atLeast"/>
                          <w:jc w:val="center"/>
                          <w:rPr>
                            <w:rFonts w:ascii="Helvetica" w:eastAsia="Times New Roman" w:hAnsi="Helvetica" w:cs="Helvetica"/>
                            <w:color w:val="202020"/>
                            <w:sz w:val="21"/>
                            <w:szCs w:val="21"/>
                            <w:lang w:eastAsia="hu-HU"/>
                          </w:rPr>
                        </w:pPr>
                        <w:hyperlink r:id="rId69" w:tgtFrame="_blank" w:history="1">
                          <w:r w:rsidRPr="006231AA">
                            <w:rPr>
                              <w:rFonts w:ascii="Helvetica" w:eastAsia="Times New Roman" w:hAnsi="Helvetica" w:cs="Helvetica"/>
                              <w:b/>
                              <w:bCs/>
                              <w:color w:val="8A2121"/>
                              <w:sz w:val="21"/>
                              <w:szCs w:val="21"/>
                              <w:u w:val="single"/>
                              <w:lang w:eastAsia="hu-HU"/>
                            </w:rPr>
                            <w:t>Visit the Website</w:t>
                          </w:r>
                        </w:hyperlink>
                      </w:p>
                      <w:p w:rsidR="006231AA" w:rsidRPr="006231AA" w:rsidRDefault="006231AA" w:rsidP="006231AA">
                        <w:pPr>
                          <w:spacing w:after="0" w:line="315" w:lineRule="atLeast"/>
                          <w:rPr>
                            <w:rFonts w:ascii="Helvetica" w:eastAsia="Times New Roman" w:hAnsi="Helvetica" w:cs="Helvetica"/>
                            <w:color w:val="202020"/>
                            <w:sz w:val="21"/>
                            <w:szCs w:val="21"/>
                            <w:lang w:eastAsia="hu-HU"/>
                          </w:rPr>
                        </w:pPr>
                        <w:r w:rsidRPr="006231AA">
                          <w:rPr>
                            <w:rFonts w:ascii="Helvetica" w:eastAsia="Times New Roman" w:hAnsi="Helvetica" w:cs="Helvetica"/>
                            <w:color w:val="202020"/>
                            <w:sz w:val="21"/>
                            <w:szCs w:val="21"/>
                            <w:lang w:eastAsia="hu-HU"/>
                          </w:rPr>
                          <w:pict>
                            <v:rect id="_x0000_i1066" style="width:0;height:1.5pt" o:hralign="center" o:hrstd="t" o:hr="t" fillcolor="#a0a0a0" stroked="f"/>
                          </w:pict>
                        </w:r>
                      </w:p>
                      <w:p w:rsidR="006231AA" w:rsidRPr="006231AA" w:rsidRDefault="006231AA" w:rsidP="006231AA">
                        <w:pPr>
                          <w:spacing w:after="0" w:line="338" w:lineRule="atLeast"/>
                          <w:outlineLvl w:val="3"/>
                          <w:rPr>
                            <w:rFonts w:ascii="Helvetica" w:eastAsia="Times New Roman" w:hAnsi="Helvetica" w:cs="Helvetica"/>
                            <w:b/>
                            <w:bCs/>
                            <w:color w:val="202020"/>
                            <w:sz w:val="27"/>
                            <w:szCs w:val="27"/>
                            <w:lang w:eastAsia="hu-HU"/>
                          </w:rPr>
                        </w:pPr>
                        <w:r w:rsidRPr="006231AA">
                          <w:rPr>
                            <w:rFonts w:ascii="Helvetica" w:eastAsia="Times New Roman" w:hAnsi="Helvetica" w:cs="Helvetica"/>
                            <w:b/>
                            <w:bCs/>
                            <w:color w:val="202020"/>
                            <w:sz w:val="27"/>
                            <w:szCs w:val="27"/>
                            <w:lang w:eastAsia="hu-HU"/>
                          </w:rPr>
                          <w:t>BYZART - Byzantine Art and Archaeology Thematic Channel for Europeana</w:t>
                        </w:r>
                      </w:p>
                      <w:p w:rsidR="006231AA" w:rsidRPr="006231AA" w:rsidRDefault="006231AA" w:rsidP="006231AA">
                        <w:pPr>
                          <w:spacing w:before="150" w:after="150" w:line="315" w:lineRule="atLeast"/>
                          <w:rPr>
                            <w:rFonts w:ascii="Helvetica" w:eastAsia="Times New Roman" w:hAnsi="Helvetica" w:cs="Helvetica"/>
                            <w:color w:val="202020"/>
                            <w:sz w:val="21"/>
                            <w:szCs w:val="21"/>
                            <w:lang w:eastAsia="hu-HU"/>
                          </w:rPr>
                        </w:pPr>
                        <w:r w:rsidRPr="006231AA">
                          <w:rPr>
                            <w:rFonts w:ascii="Helvetica" w:eastAsia="Times New Roman" w:hAnsi="Helvetica" w:cs="Helvetica"/>
                            <w:color w:val="202020"/>
                            <w:sz w:val="21"/>
                            <w:szCs w:val="21"/>
                            <w:lang w:eastAsia="hu-HU"/>
                          </w:rPr>
                          <w:t>On 1st October 2017, the "BYZART - Byzantine Art and Archaeology Thematic Channel" project was launched. Coordinated by the University of Bologna (prof. Isabella Baldini), it aims at making about 75.000 cultural and artistic multimedia contents accessible online through the </w:t>
                        </w:r>
                        <w:hyperlink r:id="rId70" w:history="1">
                          <w:r w:rsidRPr="006231AA">
                            <w:rPr>
                              <w:rFonts w:ascii="Helvetica" w:eastAsia="Times New Roman" w:hAnsi="Helvetica" w:cs="Helvetica"/>
                              <w:b/>
                              <w:bCs/>
                              <w:color w:val="8A2121"/>
                              <w:sz w:val="21"/>
                              <w:szCs w:val="21"/>
                              <w:u w:val="single"/>
                              <w:lang w:eastAsia="hu-HU"/>
                            </w:rPr>
                            <w:t>Europeana Platform</w:t>
                          </w:r>
                        </w:hyperlink>
                        <w:r w:rsidRPr="006231AA">
                          <w:rPr>
                            <w:rFonts w:ascii="Helvetica" w:eastAsia="Times New Roman" w:hAnsi="Helvetica" w:cs="Helvetica"/>
                            <w:color w:val="202020"/>
                            <w:sz w:val="21"/>
                            <w:szCs w:val="21"/>
                            <w:lang w:eastAsia="hu-HU"/>
                          </w:rPr>
                          <w:t>. The contents that will be made available to Europeana include collections of digitized photos, video and audio contents, as well as 3D surveys and reconstructions about Byzantine history and culture, one of the milestones of European cultural heritage. The digital objects will be available at the best possible quality and according to the Europeana Right Statements. Moreover, the action will enhance Europeana accessibility and visibility, by rationalising and classifying the items already uploaded on the platform. By the end of the action, the number of the digital items related to Byzantine art and archaeology on Europeana platform will reach about 115.500.</w:t>
                        </w:r>
                        <w:r w:rsidRPr="006231AA">
                          <w:rPr>
                            <w:rFonts w:ascii="Helvetica" w:eastAsia="Times New Roman" w:hAnsi="Helvetica" w:cs="Helvetica"/>
                            <w:color w:val="202020"/>
                            <w:sz w:val="21"/>
                            <w:szCs w:val="21"/>
                            <w:lang w:eastAsia="hu-HU"/>
                          </w:rPr>
                          <w:br/>
                          <w:t>Partner institutions of the project are the Ionian University of Kerkyra, the Open University of Cyprus, the Institute of Art Studies of the Bulgarian Academy of Sciences, the Aristotle University of Thessaloniki, the Institute of Historical Research of the National Hellenic Research Foundation in Athens, the International Mosaic Documentation Centre of the Ravenna's Art Museum.</w:t>
                        </w:r>
                        <w:r w:rsidRPr="006231AA">
                          <w:rPr>
                            <w:rFonts w:ascii="Helvetica" w:eastAsia="Times New Roman" w:hAnsi="Helvetica" w:cs="Helvetica"/>
                            <w:color w:val="202020"/>
                            <w:sz w:val="21"/>
                            <w:szCs w:val="21"/>
                            <w:lang w:eastAsia="hu-HU"/>
                          </w:rPr>
                          <w:br/>
                          <w:t>On 31th October, 2107, the kick-off meeting of the project took place at the Department of History and Cultures of the University of Bologna.</w:t>
                        </w:r>
                        <w:r w:rsidRPr="006231AA">
                          <w:rPr>
                            <w:rFonts w:ascii="Helvetica" w:eastAsia="Times New Roman" w:hAnsi="Helvetica" w:cs="Helvetica"/>
                            <w:color w:val="202020"/>
                            <w:sz w:val="21"/>
                            <w:szCs w:val="21"/>
                            <w:lang w:eastAsia="hu-HU"/>
                          </w:rPr>
                          <w:br/>
                          <w:t>The project is co-financed by the European Union's Connecting Europe Facility with a grant of 425.827 euros.</w:t>
                        </w:r>
                      </w:p>
                      <w:p w:rsidR="006231AA" w:rsidRPr="006231AA" w:rsidRDefault="006231AA" w:rsidP="006231AA">
                        <w:pPr>
                          <w:spacing w:before="150" w:after="150" w:line="315" w:lineRule="atLeast"/>
                          <w:jc w:val="center"/>
                          <w:rPr>
                            <w:rFonts w:ascii="Helvetica" w:eastAsia="Times New Roman" w:hAnsi="Helvetica" w:cs="Helvetica"/>
                            <w:color w:val="202020"/>
                            <w:sz w:val="21"/>
                            <w:szCs w:val="21"/>
                            <w:lang w:eastAsia="hu-HU"/>
                          </w:rPr>
                        </w:pPr>
                        <w:hyperlink r:id="rId71" w:tgtFrame="_blank" w:history="1">
                          <w:r w:rsidRPr="006231AA">
                            <w:rPr>
                              <w:rFonts w:ascii="Helvetica" w:eastAsia="Times New Roman" w:hAnsi="Helvetica" w:cs="Helvetica"/>
                              <w:b/>
                              <w:bCs/>
                              <w:color w:val="8A2121"/>
                              <w:sz w:val="21"/>
                              <w:szCs w:val="21"/>
                              <w:u w:val="single"/>
                              <w:lang w:eastAsia="hu-HU"/>
                            </w:rPr>
                            <w:t>Further information</w:t>
                          </w:r>
                        </w:hyperlink>
                      </w:p>
                      <w:p w:rsidR="006231AA" w:rsidRPr="006231AA" w:rsidRDefault="006231AA" w:rsidP="006231AA">
                        <w:pPr>
                          <w:spacing w:after="0" w:line="315" w:lineRule="atLeast"/>
                          <w:rPr>
                            <w:rFonts w:ascii="Helvetica" w:eastAsia="Times New Roman" w:hAnsi="Helvetica" w:cs="Helvetica"/>
                            <w:color w:val="202020"/>
                            <w:sz w:val="21"/>
                            <w:szCs w:val="21"/>
                            <w:lang w:eastAsia="hu-HU"/>
                          </w:rPr>
                        </w:pPr>
                        <w:r w:rsidRPr="006231AA">
                          <w:rPr>
                            <w:rFonts w:ascii="Helvetica" w:eastAsia="Times New Roman" w:hAnsi="Helvetica" w:cs="Helvetica"/>
                            <w:color w:val="202020"/>
                            <w:sz w:val="21"/>
                            <w:szCs w:val="21"/>
                            <w:lang w:eastAsia="hu-HU"/>
                          </w:rPr>
                          <w:pict>
                            <v:rect id="_x0000_i1067" style="width:0;height:1.5pt" o:hralign="center" o:hrstd="t" o:hr="t" fillcolor="#a0a0a0" stroked="f"/>
                          </w:pict>
                        </w:r>
                      </w:p>
                      <w:p w:rsidR="006231AA" w:rsidRPr="006231AA" w:rsidRDefault="006231AA" w:rsidP="006231AA">
                        <w:pPr>
                          <w:spacing w:after="0" w:line="338" w:lineRule="atLeast"/>
                          <w:outlineLvl w:val="3"/>
                          <w:rPr>
                            <w:rFonts w:ascii="Helvetica" w:eastAsia="Times New Roman" w:hAnsi="Helvetica" w:cs="Helvetica"/>
                            <w:b/>
                            <w:bCs/>
                            <w:color w:val="202020"/>
                            <w:sz w:val="27"/>
                            <w:szCs w:val="27"/>
                            <w:lang w:eastAsia="hu-HU"/>
                          </w:rPr>
                        </w:pPr>
                        <w:r w:rsidRPr="006231AA">
                          <w:rPr>
                            <w:rFonts w:ascii="Helvetica" w:eastAsia="Times New Roman" w:hAnsi="Helvetica" w:cs="Helvetica"/>
                            <w:b/>
                            <w:bCs/>
                            <w:color w:val="202020"/>
                            <w:sz w:val="27"/>
                            <w:szCs w:val="27"/>
                            <w:lang w:eastAsia="hu-HU"/>
                          </w:rPr>
                          <w:t>Cooperation among scientific institutions of the Ecumenical Patriarchate and research institutions of the Church of Greece and Cyprus</w:t>
                        </w:r>
                      </w:p>
                      <w:p w:rsidR="006231AA" w:rsidRPr="006231AA" w:rsidRDefault="006231AA" w:rsidP="006231AA">
                        <w:pPr>
                          <w:spacing w:after="0" w:line="315" w:lineRule="atLeast"/>
                          <w:rPr>
                            <w:rFonts w:ascii="Helvetica" w:eastAsia="Times New Roman" w:hAnsi="Helvetica" w:cs="Helvetica"/>
                            <w:color w:val="202020"/>
                            <w:sz w:val="21"/>
                            <w:szCs w:val="21"/>
                            <w:lang w:eastAsia="hu-HU"/>
                          </w:rPr>
                        </w:pPr>
                        <w:r w:rsidRPr="006231AA">
                          <w:rPr>
                            <w:rFonts w:ascii="Helvetica" w:eastAsia="Times New Roman" w:hAnsi="Helvetica" w:cs="Helvetica"/>
                            <w:color w:val="202020"/>
                            <w:sz w:val="21"/>
                            <w:szCs w:val="21"/>
                            <w:lang w:eastAsia="hu-HU"/>
                          </w:rPr>
                          <w:br/>
                          <w:t xml:space="preserve">An Anniversary Jubilee Conference on the occasion of 50 years of the Patriarchal Institute of Patristic Studies took place at the Amphitheater of the Foundation (Holy Patriarchal and Stavropegic Monastery of Blatadon) in Thessaloniki. A memorandum for the establishment of a network regarding the cooperation among scientific institutions of the Ecumenical Patriarchate and research institutions of the Church of Greece and Cyprus focusing on </w:t>
                        </w:r>
                        <w:r w:rsidRPr="006231AA">
                          <w:rPr>
                            <w:rFonts w:ascii="Helvetica" w:eastAsia="Times New Roman" w:hAnsi="Helvetica" w:cs="Helvetica"/>
                            <w:color w:val="202020"/>
                            <w:sz w:val="21"/>
                            <w:szCs w:val="21"/>
                            <w:lang w:eastAsia="hu-HU"/>
                          </w:rPr>
                          <w:lastRenderedPageBreak/>
                          <w:t>Byzantine culture was signed during the Conference. Among these institutions are the Foundation for Research and Technology in Crete, the Mount Athos Center (Hagioritiki Hestia), the Ecclesiastical Center for Historical and Cultural Studies of the Holy Metropolis of Samos and Ikaria, the Institute for Postgraduate Studies in Orthodox Theology (in Chambesy, Geneva), “Patriarch Athenagoras” Orthodox Institute (Berkeley, USA) and Bolos Academy for Theological Studies. The Cypriot institution, which signed the Memorandum were the World Forum for Religions and Cultures of the Holy Kykkos Monastery in Lefkosia and «St. Epiphanios» Cultural Academy of the Holy Metropolis of Konstantia and Ammochostos.</w:t>
                        </w:r>
                      </w:p>
                      <w:p w:rsidR="006231AA" w:rsidRPr="006231AA" w:rsidRDefault="006231AA" w:rsidP="006231AA">
                        <w:pPr>
                          <w:spacing w:before="150" w:after="150" w:line="315" w:lineRule="atLeast"/>
                          <w:jc w:val="center"/>
                          <w:rPr>
                            <w:rFonts w:ascii="Helvetica" w:eastAsia="Times New Roman" w:hAnsi="Helvetica" w:cs="Helvetica"/>
                            <w:color w:val="202020"/>
                            <w:sz w:val="21"/>
                            <w:szCs w:val="21"/>
                            <w:lang w:eastAsia="hu-HU"/>
                          </w:rPr>
                        </w:pPr>
                        <w:hyperlink r:id="rId72" w:tgtFrame="_blank" w:history="1">
                          <w:r w:rsidRPr="006231AA">
                            <w:rPr>
                              <w:rFonts w:ascii="Helvetica" w:eastAsia="Times New Roman" w:hAnsi="Helvetica" w:cs="Helvetica"/>
                              <w:b/>
                              <w:bCs/>
                              <w:color w:val="8A2121"/>
                              <w:sz w:val="21"/>
                              <w:szCs w:val="21"/>
                              <w:u w:val="single"/>
                              <w:lang w:eastAsia="hu-HU"/>
                            </w:rPr>
                            <w:t>Further information</w:t>
                          </w:r>
                        </w:hyperlink>
                      </w:p>
                      <w:p w:rsidR="006231AA" w:rsidRPr="006231AA" w:rsidRDefault="006231AA" w:rsidP="006231AA">
                        <w:pPr>
                          <w:spacing w:after="0" w:line="315" w:lineRule="atLeast"/>
                          <w:jc w:val="center"/>
                          <w:rPr>
                            <w:rFonts w:ascii="Helvetica" w:eastAsia="Times New Roman" w:hAnsi="Helvetica" w:cs="Helvetica"/>
                            <w:color w:val="202020"/>
                            <w:sz w:val="21"/>
                            <w:szCs w:val="21"/>
                            <w:lang w:eastAsia="hu-HU"/>
                          </w:rPr>
                        </w:pPr>
                        <w:r w:rsidRPr="006231AA">
                          <w:rPr>
                            <w:rFonts w:ascii="Helvetica" w:eastAsia="Times New Roman" w:hAnsi="Helvetica" w:cs="Helvetica"/>
                            <w:color w:val="202020"/>
                            <w:sz w:val="21"/>
                            <w:szCs w:val="21"/>
                            <w:lang w:eastAsia="hu-HU"/>
                          </w:rPr>
                          <w:pict>
                            <v:rect id="_x0000_i1068" style="width:0;height:1.5pt" o:hralign="center" o:hrstd="t" o:hr="t" fillcolor="#a0a0a0" stroked="f"/>
                          </w:pict>
                        </w:r>
                      </w:p>
                    </w:tc>
                  </w:tr>
                </w:tbl>
                <w:p w:rsidR="006231AA" w:rsidRPr="006231AA" w:rsidRDefault="006231AA" w:rsidP="006231AA">
                  <w:pPr>
                    <w:spacing w:after="0" w:line="240" w:lineRule="auto"/>
                    <w:rPr>
                      <w:rFonts w:ascii="Times New Roman" w:eastAsia="Times New Roman" w:hAnsi="Times New Roman" w:cs="Times New Roman"/>
                      <w:sz w:val="24"/>
                      <w:szCs w:val="24"/>
                      <w:lang w:eastAsia="hu-HU"/>
                    </w:rPr>
                  </w:pPr>
                </w:p>
              </w:tc>
            </w:tr>
          </w:tbl>
          <w:p w:rsidR="006231AA" w:rsidRPr="006231AA" w:rsidRDefault="006231AA" w:rsidP="006231AA">
            <w:pPr>
              <w:spacing w:after="0" w:line="240" w:lineRule="auto"/>
              <w:rPr>
                <w:rFonts w:ascii="Times New Roman" w:eastAsia="Times New Roman" w:hAnsi="Times New Roman" w:cs="Times New Roman"/>
                <w:vanish/>
                <w:color w:val="000000"/>
                <w:sz w:val="27"/>
                <w:szCs w:val="27"/>
                <w:lang w:eastAsia="hu-HU"/>
              </w:rPr>
            </w:pPr>
          </w:p>
          <w:tbl>
            <w:tblPr>
              <w:tblW w:w="5000" w:type="pct"/>
              <w:tblCellMar>
                <w:left w:w="0" w:type="dxa"/>
                <w:right w:w="0" w:type="dxa"/>
              </w:tblCellMar>
              <w:tblLook w:val="04A0" w:firstRow="1" w:lastRow="0" w:firstColumn="1" w:lastColumn="0" w:noHBand="0" w:noVBand="1"/>
            </w:tblPr>
            <w:tblGrid>
              <w:gridCol w:w="9072"/>
            </w:tblGrid>
            <w:tr w:rsidR="006231AA" w:rsidRPr="006231AA">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6231AA" w:rsidRPr="006231AA">
                    <w:tc>
                      <w:tcPr>
                        <w:tcW w:w="0" w:type="auto"/>
                        <w:tcMar>
                          <w:top w:w="0" w:type="dxa"/>
                          <w:left w:w="270" w:type="dxa"/>
                          <w:bottom w:w="135" w:type="dxa"/>
                          <w:right w:w="270" w:type="dxa"/>
                        </w:tcMar>
                        <w:hideMark/>
                      </w:tcPr>
                      <w:p w:rsidR="006231AA" w:rsidRPr="006231AA" w:rsidRDefault="006231AA" w:rsidP="006231AA">
                        <w:pPr>
                          <w:spacing w:after="0" w:line="375" w:lineRule="atLeast"/>
                          <w:jc w:val="center"/>
                          <w:outlineLvl w:val="2"/>
                          <w:rPr>
                            <w:rFonts w:ascii="Helvetica" w:eastAsia="Times New Roman" w:hAnsi="Helvetica" w:cs="Helvetica"/>
                            <w:b/>
                            <w:bCs/>
                            <w:color w:val="202020"/>
                            <w:sz w:val="30"/>
                            <w:szCs w:val="30"/>
                            <w:lang w:eastAsia="hu-HU"/>
                          </w:rPr>
                        </w:pPr>
                        <w:r w:rsidRPr="006231AA">
                          <w:rPr>
                            <w:rFonts w:ascii="Georgia" w:eastAsia="Times New Roman" w:hAnsi="Georgia" w:cs="Helvetica"/>
                            <w:b/>
                            <w:bCs/>
                            <w:color w:val="202020"/>
                            <w:sz w:val="30"/>
                            <w:szCs w:val="30"/>
                            <w:lang w:eastAsia="hu-HU"/>
                          </w:rPr>
                          <w:t>Submission Instructions and Deadline</w:t>
                        </w:r>
                        <w:bookmarkStart w:id="4" w:name="summ"/>
                        <w:bookmarkEnd w:id="4"/>
                      </w:p>
                      <w:p w:rsidR="006231AA" w:rsidRPr="006231AA" w:rsidRDefault="006231AA" w:rsidP="006231AA">
                        <w:pPr>
                          <w:spacing w:after="0" w:line="315" w:lineRule="atLeast"/>
                          <w:rPr>
                            <w:rFonts w:ascii="Helvetica" w:eastAsia="Times New Roman" w:hAnsi="Helvetica" w:cs="Helvetica"/>
                            <w:color w:val="202020"/>
                            <w:sz w:val="21"/>
                            <w:szCs w:val="21"/>
                            <w:lang w:eastAsia="hu-HU"/>
                          </w:rPr>
                        </w:pPr>
                        <w:r w:rsidRPr="006231AA">
                          <w:rPr>
                            <w:rFonts w:ascii="Helvetica" w:eastAsia="Times New Roman" w:hAnsi="Helvetica" w:cs="Helvetica"/>
                            <w:color w:val="202020"/>
                            <w:sz w:val="21"/>
                            <w:szCs w:val="21"/>
                            <w:lang w:eastAsia="hu-HU"/>
                          </w:rPr>
                          <w:t> </w:t>
                        </w:r>
                      </w:p>
                      <w:p w:rsidR="006231AA" w:rsidRPr="006231AA" w:rsidRDefault="006231AA" w:rsidP="006231AA">
                        <w:pPr>
                          <w:spacing w:before="150" w:after="150" w:line="315" w:lineRule="atLeast"/>
                          <w:rPr>
                            <w:rFonts w:ascii="Helvetica" w:eastAsia="Times New Roman" w:hAnsi="Helvetica" w:cs="Helvetica"/>
                            <w:color w:val="202020"/>
                            <w:sz w:val="21"/>
                            <w:szCs w:val="21"/>
                            <w:lang w:eastAsia="hu-HU"/>
                          </w:rPr>
                        </w:pPr>
                        <w:r w:rsidRPr="006231AA">
                          <w:rPr>
                            <w:rFonts w:ascii="Helvetica" w:eastAsia="Times New Roman" w:hAnsi="Helvetica" w:cs="Helvetica"/>
                            <w:color w:val="202020"/>
                            <w:sz w:val="21"/>
                            <w:szCs w:val="21"/>
                            <w:lang w:eastAsia="hu-HU"/>
                          </w:rPr>
                          <w:t>To submit news and information to the Newsletter, </w:t>
                        </w:r>
                        <w:r w:rsidRPr="006231AA">
                          <w:rPr>
                            <w:rFonts w:ascii="Helvetica" w:eastAsia="Times New Roman" w:hAnsi="Helvetica" w:cs="Helvetica"/>
                            <w:b/>
                            <w:bCs/>
                            <w:color w:val="202020"/>
                            <w:sz w:val="21"/>
                            <w:szCs w:val="21"/>
                            <w:lang w:eastAsia="hu-HU"/>
                          </w:rPr>
                          <w:t>please use the submission form on the website of the AIEB </w:t>
                        </w:r>
                        <w:hyperlink r:id="rId73" w:tgtFrame="_blank" w:history="1">
                          <w:r w:rsidRPr="006231AA">
                            <w:rPr>
                              <w:rFonts w:ascii="Helvetica" w:eastAsia="Times New Roman" w:hAnsi="Helvetica" w:cs="Helvetica"/>
                              <w:b/>
                              <w:bCs/>
                              <w:color w:val="8A2121"/>
                              <w:sz w:val="21"/>
                              <w:szCs w:val="21"/>
                              <w:u w:val="single"/>
                              <w:lang w:eastAsia="hu-HU"/>
                            </w:rPr>
                            <w:t>at this following address</w:t>
                          </w:r>
                        </w:hyperlink>
                        <w:r w:rsidRPr="006231AA">
                          <w:rPr>
                            <w:rFonts w:ascii="Helvetica" w:eastAsia="Times New Roman" w:hAnsi="Helvetica" w:cs="Helvetica"/>
                            <w:b/>
                            <w:bCs/>
                            <w:color w:val="202020"/>
                            <w:sz w:val="21"/>
                            <w:szCs w:val="21"/>
                            <w:lang w:eastAsia="hu-HU"/>
                          </w:rPr>
                          <w:t> (</w:t>
                        </w:r>
                        <w:r w:rsidRPr="006231AA">
                          <w:rPr>
                            <w:rFonts w:ascii="Helvetica" w:eastAsia="Times New Roman" w:hAnsi="Helvetica" w:cs="Helvetica"/>
                            <w:color w:val="202020"/>
                            <w:sz w:val="21"/>
                            <w:szCs w:val="21"/>
                            <w:lang w:eastAsia="hu-HU"/>
                          </w:rPr>
                          <w:t>http://aiebnet.gr/newsletter-main/)</w:t>
                        </w:r>
                        <w:r w:rsidRPr="006231AA">
                          <w:rPr>
                            <w:rFonts w:ascii="Helvetica" w:eastAsia="Times New Roman" w:hAnsi="Helvetica" w:cs="Helvetica"/>
                            <w:b/>
                            <w:bCs/>
                            <w:color w:val="202020"/>
                            <w:sz w:val="21"/>
                            <w:szCs w:val="21"/>
                            <w:lang w:eastAsia="hu-HU"/>
                          </w:rPr>
                          <w:t>. </w:t>
                        </w:r>
                        <w:r w:rsidRPr="006231AA">
                          <w:rPr>
                            <w:rFonts w:ascii="Helvetica" w:eastAsia="Times New Roman" w:hAnsi="Helvetica" w:cs="Helvetica"/>
                            <w:color w:val="202020"/>
                            <w:sz w:val="21"/>
                            <w:szCs w:val="21"/>
                            <w:lang w:eastAsia="hu-HU"/>
                          </w:rPr>
                          <w:t>You are kindly requested to fill in the form that is found under the tab “Share your news”. The field “Subject” is intended for a short title of your submission (e.g. Call for Papers or Conference Title). The field “Message” should be used for the body of your message and contain all the information that you would like to see in the next issue of the Newsletter. PLEASE NOTE that  the submissions via email to the editors may be ignored.</w:t>
                        </w:r>
                      </w:p>
                      <w:p w:rsidR="006231AA" w:rsidRPr="006231AA" w:rsidRDefault="006231AA" w:rsidP="006231AA">
                        <w:pPr>
                          <w:spacing w:before="150" w:after="150" w:line="315" w:lineRule="atLeast"/>
                          <w:rPr>
                            <w:rFonts w:ascii="Helvetica" w:eastAsia="Times New Roman" w:hAnsi="Helvetica" w:cs="Helvetica"/>
                            <w:color w:val="202020"/>
                            <w:sz w:val="21"/>
                            <w:szCs w:val="21"/>
                            <w:lang w:eastAsia="hu-HU"/>
                          </w:rPr>
                        </w:pPr>
                        <w:r w:rsidRPr="006231AA">
                          <w:rPr>
                            <w:rFonts w:ascii="Helvetica" w:eastAsia="Times New Roman" w:hAnsi="Helvetica" w:cs="Helvetica"/>
                            <w:b/>
                            <w:bCs/>
                            <w:color w:val="202020"/>
                            <w:sz w:val="21"/>
                            <w:szCs w:val="21"/>
                            <w:lang w:eastAsia="hu-HU"/>
                          </w:rPr>
                          <w:t>The next issue of the Newsletter will appear on May 25th, 2020</w:t>
                        </w:r>
                        <w:r w:rsidRPr="006231AA">
                          <w:rPr>
                            <w:rFonts w:ascii="Helvetica" w:eastAsia="Times New Roman" w:hAnsi="Helvetica" w:cs="Helvetica"/>
                            <w:color w:val="202020"/>
                            <w:sz w:val="21"/>
                            <w:szCs w:val="21"/>
                            <w:lang w:eastAsia="hu-HU"/>
                          </w:rPr>
                          <w:t>. We will be able to consider submissions that reach the editors </w:t>
                        </w:r>
                        <w:r w:rsidRPr="006231AA">
                          <w:rPr>
                            <w:rFonts w:ascii="Helvetica" w:eastAsia="Times New Roman" w:hAnsi="Helvetica" w:cs="Helvetica"/>
                            <w:b/>
                            <w:bCs/>
                            <w:color w:val="202020"/>
                            <w:sz w:val="21"/>
                            <w:szCs w:val="21"/>
                            <w:lang w:eastAsia="hu-HU"/>
                          </w:rPr>
                          <w:t>by 16:00 (Central European Time) of the 20th of May 2020.</w:t>
                        </w:r>
                        <w:r w:rsidRPr="006231AA">
                          <w:rPr>
                            <w:rFonts w:ascii="Helvetica" w:eastAsia="Times New Roman" w:hAnsi="Helvetica" w:cs="Helvetica"/>
                            <w:color w:val="202020"/>
                            <w:sz w:val="21"/>
                            <w:szCs w:val="21"/>
                            <w:lang w:eastAsia="hu-HU"/>
                          </w:rPr>
                          <w:t> Submissions that reach us after this deadline will be considered for publication in the following issue of the Newsletter.</w:t>
                        </w:r>
                      </w:p>
                    </w:tc>
                  </w:tr>
                </w:tbl>
                <w:p w:rsidR="006231AA" w:rsidRPr="006231AA" w:rsidRDefault="006231AA" w:rsidP="006231AA">
                  <w:pPr>
                    <w:spacing w:after="0" w:line="240" w:lineRule="auto"/>
                    <w:rPr>
                      <w:rFonts w:ascii="Times New Roman" w:eastAsia="Times New Roman" w:hAnsi="Times New Roman" w:cs="Times New Roman"/>
                      <w:sz w:val="24"/>
                      <w:szCs w:val="24"/>
                      <w:lang w:eastAsia="hu-HU"/>
                    </w:rPr>
                  </w:pPr>
                </w:p>
              </w:tc>
            </w:tr>
          </w:tbl>
          <w:p w:rsidR="006231AA" w:rsidRPr="006231AA" w:rsidRDefault="006231AA" w:rsidP="006231AA">
            <w:pPr>
              <w:spacing w:after="0" w:line="240" w:lineRule="auto"/>
              <w:rPr>
                <w:rFonts w:ascii="Times New Roman" w:eastAsia="Times New Roman" w:hAnsi="Times New Roman" w:cs="Times New Roman"/>
                <w:color w:val="000000"/>
                <w:sz w:val="27"/>
                <w:szCs w:val="27"/>
                <w:lang w:eastAsia="hu-HU"/>
              </w:rPr>
            </w:pPr>
          </w:p>
        </w:tc>
      </w:tr>
    </w:tbl>
    <w:p w:rsidR="00E971B7" w:rsidRDefault="00E971B7">
      <w:bookmarkStart w:id="5" w:name="_GoBack"/>
      <w:bookmarkEnd w:id="5"/>
    </w:p>
    <w:sectPr w:rsidR="00E971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D18"/>
    <w:rsid w:val="002C3D18"/>
    <w:rsid w:val="006231AA"/>
    <w:rsid w:val="00E971B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link w:val="Cmsor1Char"/>
    <w:uiPriority w:val="9"/>
    <w:qFormat/>
    <w:rsid w:val="006231A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paragraph" w:styleId="Cmsor3">
    <w:name w:val="heading 3"/>
    <w:basedOn w:val="Norml"/>
    <w:link w:val="Cmsor3Char"/>
    <w:uiPriority w:val="9"/>
    <w:qFormat/>
    <w:rsid w:val="006231AA"/>
    <w:pPr>
      <w:spacing w:before="100" w:beforeAutospacing="1" w:after="100" w:afterAutospacing="1" w:line="240" w:lineRule="auto"/>
      <w:outlineLvl w:val="2"/>
    </w:pPr>
    <w:rPr>
      <w:rFonts w:ascii="Times New Roman" w:eastAsia="Times New Roman" w:hAnsi="Times New Roman" w:cs="Times New Roman"/>
      <w:b/>
      <w:bCs/>
      <w:sz w:val="27"/>
      <w:szCs w:val="27"/>
      <w:lang w:eastAsia="hu-HU"/>
    </w:rPr>
  </w:style>
  <w:style w:type="paragraph" w:styleId="Cmsor4">
    <w:name w:val="heading 4"/>
    <w:basedOn w:val="Norml"/>
    <w:link w:val="Cmsor4Char"/>
    <w:uiPriority w:val="9"/>
    <w:qFormat/>
    <w:rsid w:val="006231AA"/>
    <w:pPr>
      <w:spacing w:before="100" w:beforeAutospacing="1" w:after="100" w:afterAutospacing="1" w:line="240" w:lineRule="auto"/>
      <w:outlineLvl w:val="3"/>
    </w:pPr>
    <w:rPr>
      <w:rFonts w:ascii="Times New Roman" w:eastAsia="Times New Roman" w:hAnsi="Times New Roman" w:cs="Times New Roman"/>
      <w:b/>
      <w:bCs/>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6231AA"/>
    <w:rPr>
      <w:rFonts w:ascii="Times New Roman" w:eastAsia="Times New Roman" w:hAnsi="Times New Roman" w:cs="Times New Roman"/>
      <w:b/>
      <w:bCs/>
      <w:kern w:val="36"/>
      <w:sz w:val="48"/>
      <w:szCs w:val="48"/>
      <w:lang w:eastAsia="hu-HU"/>
    </w:rPr>
  </w:style>
  <w:style w:type="character" w:customStyle="1" w:styleId="Cmsor3Char">
    <w:name w:val="Címsor 3 Char"/>
    <w:basedOn w:val="Bekezdsalapbettpusa"/>
    <w:link w:val="Cmsor3"/>
    <w:uiPriority w:val="9"/>
    <w:rsid w:val="006231AA"/>
    <w:rPr>
      <w:rFonts w:ascii="Times New Roman" w:eastAsia="Times New Roman" w:hAnsi="Times New Roman" w:cs="Times New Roman"/>
      <w:b/>
      <w:bCs/>
      <w:sz w:val="27"/>
      <w:szCs w:val="27"/>
      <w:lang w:eastAsia="hu-HU"/>
    </w:rPr>
  </w:style>
  <w:style w:type="character" w:customStyle="1" w:styleId="Cmsor4Char">
    <w:name w:val="Címsor 4 Char"/>
    <w:basedOn w:val="Bekezdsalapbettpusa"/>
    <w:link w:val="Cmsor4"/>
    <w:uiPriority w:val="9"/>
    <w:rsid w:val="006231AA"/>
    <w:rPr>
      <w:rFonts w:ascii="Times New Roman" w:eastAsia="Times New Roman" w:hAnsi="Times New Roman" w:cs="Times New Roman"/>
      <w:b/>
      <w:bCs/>
      <w:sz w:val="24"/>
      <w:szCs w:val="24"/>
      <w:lang w:eastAsia="hu-HU"/>
    </w:rPr>
  </w:style>
  <w:style w:type="paragraph" w:styleId="NormlWeb">
    <w:name w:val="Normal (Web)"/>
    <w:basedOn w:val="Norml"/>
    <w:uiPriority w:val="99"/>
    <w:unhideWhenUsed/>
    <w:rsid w:val="006231AA"/>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6231AA"/>
    <w:rPr>
      <w:b/>
      <w:bCs/>
    </w:rPr>
  </w:style>
  <w:style w:type="character" w:styleId="Hiperhivatkozs">
    <w:name w:val="Hyperlink"/>
    <w:basedOn w:val="Bekezdsalapbettpusa"/>
    <w:uiPriority w:val="99"/>
    <w:semiHidden/>
    <w:unhideWhenUsed/>
    <w:rsid w:val="006231AA"/>
    <w:rPr>
      <w:color w:val="0000FF"/>
      <w:u w:val="single"/>
    </w:rPr>
  </w:style>
  <w:style w:type="character" w:styleId="Kiemels">
    <w:name w:val="Emphasis"/>
    <w:basedOn w:val="Bekezdsalapbettpusa"/>
    <w:uiPriority w:val="20"/>
    <w:qFormat/>
    <w:rsid w:val="006231AA"/>
    <w:rPr>
      <w:i/>
      <w:iCs/>
    </w:rPr>
  </w:style>
  <w:style w:type="paragraph" w:styleId="Buborkszveg">
    <w:name w:val="Balloon Text"/>
    <w:basedOn w:val="Norml"/>
    <w:link w:val="BuborkszvegChar"/>
    <w:uiPriority w:val="99"/>
    <w:semiHidden/>
    <w:unhideWhenUsed/>
    <w:rsid w:val="006231AA"/>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6231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link w:val="Cmsor1Char"/>
    <w:uiPriority w:val="9"/>
    <w:qFormat/>
    <w:rsid w:val="006231A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paragraph" w:styleId="Cmsor3">
    <w:name w:val="heading 3"/>
    <w:basedOn w:val="Norml"/>
    <w:link w:val="Cmsor3Char"/>
    <w:uiPriority w:val="9"/>
    <w:qFormat/>
    <w:rsid w:val="006231AA"/>
    <w:pPr>
      <w:spacing w:before="100" w:beforeAutospacing="1" w:after="100" w:afterAutospacing="1" w:line="240" w:lineRule="auto"/>
      <w:outlineLvl w:val="2"/>
    </w:pPr>
    <w:rPr>
      <w:rFonts w:ascii="Times New Roman" w:eastAsia="Times New Roman" w:hAnsi="Times New Roman" w:cs="Times New Roman"/>
      <w:b/>
      <w:bCs/>
      <w:sz w:val="27"/>
      <w:szCs w:val="27"/>
      <w:lang w:eastAsia="hu-HU"/>
    </w:rPr>
  </w:style>
  <w:style w:type="paragraph" w:styleId="Cmsor4">
    <w:name w:val="heading 4"/>
    <w:basedOn w:val="Norml"/>
    <w:link w:val="Cmsor4Char"/>
    <w:uiPriority w:val="9"/>
    <w:qFormat/>
    <w:rsid w:val="006231AA"/>
    <w:pPr>
      <w:spacing w:before="100" w:beforeAutospacing="1" w:after="100" w:afterAutospacing="1" w:line="240" w:lineRule="auto"/>
      <w:outlineLvl w:val="3"/>
    </w:pPr>
    <w:rPr>
      <w:rFonts w:ascii="Times New Roman" w:eastAsia="Times New Roman" w:hAnsi="Times New Roman" w:cs="Times New Roman"/>
      <w:b/>
      <w:bCs/>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6231AA"/>
    <w:rPr>
      <w:rFonts w:ascii="Times New Roman" w:eastAsia="Times New Roman" w:hAnsi="Times New Roman" w:cs="Times New Roman"/>
      <w:b/>
      <w:bCs/>
      <w:kern w:val="36"/>
      <w:sz w:val="48"/>
      <w:szCs w:val="48"/>
      <w:lang w:eastAsia="hu-HU"/>
    </w:rPr>
  </w:style>
  <w:style w:type="character" w:customStyle="1" w:styleId="Cmsor3Char">
    <w:name w:val="Címsor 3 Char"/>
    <w:basedOn w:val="Bekezdsalapbettpusa"/>
    <w:link w:val="Cmsor3"/>
    <w:uiPriority w:val="9"/>
    <w:rsid w:val="006231AA"/>
    <w:rPr>
      <w:rFonts w:ascii="Times New Roman" w:eastAsia="Times New Roman" w:hAnsi="Times New Roman" w:cs="Times New Roman"/>
      <w:b/>
      <w:bCs/>
      <w:sz w:val="27"/>
      <w:szCs w:val="27"/>
      <w:lang w:eastAsia="hu-HU"/>
    </w:rPr>
  </w:style>
  <w:style w:type="character" w:customStyle="1" w:styleId="Cmsor4Char">
    <w:name w:val="Címsor 4 Char"/>
    <w:basedOn w:val="Bekezdsalapbettpusa"/>
    <w:link w:val="Cmsor4"/>
    <w:uiPriority w:val="9"/>
    <w:rsid w:val="006231AA"/>
    <w:rPr>
      <w:rFonts w:ascii="Times New Roman" w:eastAsia="Times New Roman" w:hAnsi="Times New Roman" w:cs="Times New Roman"/>
      <w:b/>
      <w:bCs/>
      <w:sz w:val="24"/>
      <w:szCs w:val="24"/>
      <w:lang w:eastAsia="hu-HU"/>
    </w:rPr>
  </w:style>
  <w:style w:type="paragraph" w:styleId="NormlWeb">
    <w:name w:val="Normal (Web)"/>
    <w:basedOn w:val="Norml"/>
    <w:uiPriority w:val="99"/>
    <w:unhideWhenUsed/>
    <w:rsid w:val="006231AA"/>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6231AA"/>
    <w:rPr>
      <w:b/>
      <w:bCs/>
    </w:rPr>
  </w:style>
  <w:style w:type="character" w:styleId="Hiperhivatkozs">
    <w:name w:val="Hyperlink"/>
    <w:basedOn w:val="Bekezdsalapbettpusa"/>
    <w:uiPriority w:val="99"/>
    <w:semiHidden/>
    <w:unhideWhenUsed/>
    <w:rsid w:val="006231AA"/>
    <w:rPr>
      <w:color w:val="0000FF"/>
      <w:u w:val="single"/>
    </w:rPr>
  </w:style>
  <w:style w:type="character" w:styleId="Kiemels">
    <w:name w:val="Emphasis"/>
    <w:basedOn w:val="Bekezdsalapbettpusa"/>
    <w:uiPriority w:val="20"/>
    <w:qFormat/>
    <w:rsid w:val="006231AA"/>
    <w:rPr>
      <w:i/>
      <w:iCs/>
    </w:rPr>
  </w:style>
  <w:style w:type="paragraph" w:styleId="Buborkszveg">
    <w:name w:val="Balloon Text"/>
    <w:basedOn w:val="Norml"/>
    <w:link w:val="BuborkszvegChar"/>
    <w:uiPriority w:val="99"/>
    <w:semiHidden/>
    <w:unhideWhenUsed/>
    <w:rsid w:val="006231AA"/>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6231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230457">
      <w:bodyDiv w:val="1"/>
      <w:marLeft w:val="0"/>
      <w:marRight w:val="0"/>
      <w:marTop w:val="0"/>
      <w:marBottom w:val="0"/>
      <w:divBdr>
        <w:top w:val="none" w:sz="0" w:space="0" w:color="auto"/>
        <w:left w:val="none" w:sz="0" w:space="0" w:color="auto"/>
        <w:bottom w:val="none" w:sz="0" w:space="0" w:color="auto"/>
        <w:right w:val="none" w:sz="0" w:space="0" w:color="auto"/>
      </w:divBdr>
      <w:divsChild>
        <w:div w:id="1429618900">
          <w:marLeft w:val="0"/>
          <w:marRight w:val="0"/>
          <w:marTop w:val="0"/>
          <w:marBottom w:val="0"/>
          <w:divBdr>
            <w:top w:val="none" w:sz="0" w:space="0" w:color="auto"/>
            <w:left w:val="none" w:sz="0" w:space="0" w:color="auto"/>
            <w:bottom w:val="none" w:sz="0" w:space="0" w:color="auto"/>
            <w:right w:val="none" w:sz="0" w:space="0" w:color="auto"/>
          </w:divBdr>
        </w:div>
        <w:div w:id="715544803">
          <w:marLeft w:val="0"/>
          <w:marRight w:val="0"/>
          <w:marTop w:val="0"/>
          <w:marBottom w:val="0"/>
          <w:divBdr>
            <w:top w:val="none" w:sz="0" w:space="0" w:color="auto"/>
            <w:left w:val="none" w:sz="0" w:space="0" w:color="auto"/>
            <w:bottom w:val="none" w:sz="0" w:space="0" w:color="auto"/>
            <w:right w:val="none" w:sz="0" w:space="0" w:color="auto"/>
          </w:divBdr>
        </w:div>
        <w:div w:id="437063183">
          <w:marLeft w:val="0"/>
          <w:marRight w:val="0"/>
          <w:marTop w:val="0"/>
          <w:marBottom w:val="0"/>
          <w:divBdr>
            <w:top w:val="none" w:sz="0" w:space="0" w:color="auto"/>
            <w:left w:val="none" w:sz="0" w:space="0" w:color="auto"/>
            <w:bottom w:val="none" w:sz="0" w:space="0" w:color="auto"/>
            <w:right w:val="none" w:sz="0" w:space="0" w:color="auto"/>
          </w:divBdr>
        </w:div>
        <w:div w:id="1719358390">
          <w:marLeft w:val="0"/>
          <w:marRight w:val="0"/>
          <w:marTop w:val="0"/>
          <w:marBottom w:val="0"/>
          <w:divBdr>
            <w:top w:val="none" w:sz="0" w:space="0" w:color="auto"/>
            <w:left w:val="none" w:sz="0" w:space="0" w:color="auto"/>
            <w:bottom w:val="none" w:sz="0" w:space="0" w:color="auto"/>
            <w:right w:val="none" w:sz="0" w:space="0" w:color="auto"/>
          </w:divBdr>
        </w:div>
        <w:div w:id="276986774">
          <w:marLeft w:val="0"/>
          <w:marRight w:val="0"/>
          <w:marTop w:val="0"/>
          <w:marBottom w:val="0"/>
          <w:divBdr>
            <w:top w:val="none" w:sz="0" w:space="0" w:color="auto"/>
            <w:left w:val="none" w:sz="0" w:space="0" w:color="auto"/>
            <w:bottom w:val="none" w:sz="0" w:space="0" w:color="auto"/>
            <w:right w:val="none" w:sz="0" w:space="0" w:color="auto"/>
          </w:divBdr>
        </w:div>
        <w:div w:id="14904428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aiebnet.gr/index.php?gf-download=2020%2F01%2FCfP_Linguistic_Correctness_Vienna.pdf&amp;form-id=2&amp;field-id=8&amp;hash=c8440d4bf9db1a263494ddb9a3d1a4ce93ff6598ff7fc2c4e51bf9bbfa3d8d70" TargetMode="External"/><Relationship Id="rId21" Type="http://schemas.openxmlformats.org/officeDocument/2006/relationships/hyperlink" Target="https://www.bsa.ac.uk/awards/" TargetMode="External"/><Relationship Id="rId42" Type="http://schemas.openxmlformats.org/officeDocument/2006/relationships/hyperlink" Target="https://tib.oeaw.ac.at/index.php?seite=status&amp;submenu=tib16" TargetMode="External"/><Relationship Id="rId47" Type="http://schemas.openxmlformats.org/officeDocument/2006/relationships/hyperlink" Target="https://www.doaks.org/resources/coins" TargetMode="External"/><Relationship Id="rId63" Type="http://schemas.openxmlformats.org/officeDocument/2006/relationships/hyperlink" Target="https://rgzm.academia.edu/WissenschaftsCampusMainzByzanzzwischenOrientundOkzident" TargetMode="External"/><Relationship Id="rId68" Type="http://schemas.openxmlformats.org/officeDocument/2006/relationships/hyperlink" Target="http://cultofsaints.history.ox.ac.uk/?page_id=144" TargetMode="External"/><Relationship Id="rId2" Type="http://schemas.microsoft.com/office/2007/relationships/stylesWithEffects" Target="stylesWithEffects.xml"/><Relationship Id="rId16" Type="http://schemas.openxmlformats.org/officeDocument/2006/relationships/hyperlink" Target="https://www.ucd.ie/arthistory/newsandevents/ucdphdstudentships/" TargetMode="External"/><Relationship Id="rId29" Type="http://schemas.openxmlformats.org/officeDocument/2006/relationships/hyperlink" Target="https://www.porphyra.it/call-for-papers/" TargetMode="External"/><Relationship Id="rId11" Type="http://schemas.openxmlformats.org/officeDocument/2006/relationships/hyperlink" Target="https://us17.campaign-archive.com/?u=719696e03a73ee3361188422f&amp;id=73cd7cef59" TargetMode="External"/><Relationship Id="rId24" Type="http://schemas.openxmlformats.org/officeDocument/2006/relationships/hyperlink" Target="https://en.jornadabizantina.info/" TargetMode="External"/><Relationship Id="rId32" Type="http://schemas.openxmlformats.org/officeDocument/2006/relationships/hyperlink" Target="https://www.byzanz-mainz.de/en/news/news-details/article/byzanz-zwischen-orient-und-okzident-forschungsergebnisse-jetzt-vollstaendig-im-open-access/" TargetMode="External"/><Relationship Id="rId37" Type="http://schemas.openxmlformats.org/officeDocument/2006/relationships/hyperlink" Target="http://typika.cfeb.org/" TargetMode="External"/><Relationship Id="rId40" Type="http://schemas.openxmlformats.org/officeDocument/2006/relationships/hyperlink" Target="http://www.cfeb.org/outils/" TargetMode="External"/><Relationship Id="rId45" Type="http://schemas.openxmlformats.org/officeDocument/2006/relationships/hyperlink" Target="https://tib.oeaw.ac.at/" TargetMode="External"/><Relationship Id="rId53" Type="http://schemas.openxmlformats.org/officeDocument/2006/relationships/hyperlink" Target="https://www.dbbe.ugent.be/pages/search-tips-tricks" TargetMode="External"/><Relationship Id="rId58" Type="http://schemas.openxmlformats.org/officeDocument/2006/relationships/hyperlink" Target="https://www.rj.se/en/anslag/2019/retracing-connections-byzantine-storyworlds-in-greek-arabic-georgian-and-old-slavonic-c.-950--c.-1100/" TargetMode="External"/><Relationship Id="rId66" Type="http://schemas.openxmlformats.org/officeDocument/2006/relationships/hyperlink" Target="https://byzantinistik.geschichte.uni-mainz.de/forschung/bessarion-projekt/" TargetMode="External"/><Relationship Id="rId74" Type="http://schemas.openxmlformats.org/officeDocument/2006/relationships/fontTable" Target="fontTable.xml"/><Relationship Id="rId5" Type="http://schemas.openxmlformats.org/officeDocument/2006/relationships/image" Target="media/image1.png"/><Relationship Id="rId61" Type="http://schemas.openxmlformats.org/officeDocument/2006/relationships/hyperlink" Target="http://www.uni-mainz.de/presse/aktuell/8209_DEU_HTML.php" TargetMode="External"/><Relationship Id="rId19" Type="http://schemas.openxmlformats.org/officeDocument/2006/relationships/hyperlink" Target="https://www.theo.ac.cy/classical-languages-summer-school/" TargetMode="External"/><Relationship Id="rId14" Type="http://schemas.openxmlformats.org/officeDocument/2006/relationships/hyperlink" Target="https://www.fu-berlin.de/universitaet/beruf-karriere/jobs/english/PG-SCALoFRAGM-E.html" TargetMode="External"/><Relationship Id="rId22" Type="http://schemas.openxmlformats.org/officeDocument/2006/relationships/hyperlink" Target="mailto:klaus.pietschmann@uni-mainz.de" TargetMode="External"/><Relationship Id="rId27" Type="http://schemas.openxmlformats.org/officeDocument/2006/relationships/hyperlink" Target="https://www.correctnessincomparison.ugent.be/" TargetMode="External"/><Relationship Id="rId30" Type="http://schemas.openxmlformats.org/officeDocument/2006/relationships/hyperlink" Target="mailto:2020CBOMGScolloquium@gmail.com" TargetMode="External"/><Relationship Id="rId35" Type="http://schemas.openxmlformats.org/officeDocument/2006/relationships/hyperlink" Target="http://www.byzrev.com/" TargetMode="External"/><Relationship Id="rId43" Type="http://schemas.openxmlformats.org/officeDocument/2006/relationships/hyperlink" Target="https://tib.oeaw.ac.at/index.php?seite=sub" TargetMode="External"/><Relationship Id="rId48" Type="http://schemas.openxmlformats.org/officeDocument/2006/relationships/hyperlink" Target="https://www.dbbe.ugent.be/" TargetMode="External"/><Relationship Id="rId56" Type="http://schemas.openxmlformats.org/officeDocument/2006/relationships/hyperlink" Target="https://tib.oeaw.ac.at/index.php?seite=status&amp;submenu=tib17" TargetMode="External"/><Relationship Id="rId64" Type="http://schemas.openxmlformats.org/officeDocument/2006/relationships/hyperlink" Target="http://instathos.ru/" TargetMode="External"/><Relationship Id="rId69" Type="http://schemas.openxmlformats.org/officeDocument/2006/relationships/hyperlink" Target="http://dpp.oeaw.ac.at/" TargetMode="External"/><Relationship Id="rId8" Type="http://schemas.openxmlformats.org/officeDocument/2006/relationships/hyperlink" Target="https://us17.campaign-archive.com/?u=719696e03a73ee3361188422f&amp;id=73cd7cef59" TargetMode="External"/><Relationship Id="rId51" Type="http://schemas.openxmlformats.org/officeDocument/2006/relationships/hyperlink" Target="https://www.ghentcdh.ugent.be/" TargetMode="External"/><Relationship Id="rId72" Type="http://schemas.openxmlformats.org/officeDocument/2006/relationships/hyperlink" Target="https://acadimia.org/nea-anakoinoseis/deltia-typou/605-epeteiako-symposio-iovilaiou-patriarxikoy-idrymatos-paterikon-meleton" TargetMode="External"/><Relationship Id="rId3" Type="http://schemas.openxmlformats.org/officeDocument/2006/relationships/settings" Target="settings.xml"/><Relationship Id="rId12" Type="http://schemas.openxmlformats.org/officeDocument/2006/relationships/hyperlink" Target="https://www.byzcongress2021.org/" TargetMode="External"/><Relationship Id="rId17" Type="http://schemas.openxmlformats.org/officeDocument/2006/relationships/hyperlink" Target="https://aiebnet.gr/index.php?gf-download=2020%2F02%2FIMAFO015PD120.pdf&amp;form-id=2&amp;field-id=8&amp;hash=4780f1f4544232a15642041aee44dec07a5a696beea50cc24dd593ecca2bbe23" TargetMode="External"/><Relationship Id="rId25" Type="http://schemas.openxmlformats.org/officeDocument/2006/relationships/hyperlink" Target="mailto:katharina.preindl@oeaw.ac.at" TargetMode="External"/><Relationship Id="rId33" Type="http://schemas.openxmlformats.org/officeDocument/2006/relationships/hyperlink" Target="https://theindex.princeton.edu/" TargetMode="External"/><Relationship Id="rId38" Type="http://schemas.openxmlformats.org/officeDocument/2006/relationships/hyperlink" Target="http://www.cfeb.org/outils/" TargetMode="External"/><Relationship Id="rId46" Type="http://schemas.openxmlformats.org/officeDocument/2006/relationships/hyperlink" Target="https://oeaw.academia.edu/MapsofPower" TargetMode="External"/><Relationship Id="rId59" Type="http://schemas.openxmlformats.org/officeDocument/2006/relationships/hyperlink" Target="http://www.uni-mainz.de/presse/aktuell/9518_ENG_HTML.php" TargetMode="External"/><Relationship Id="rId67" Type="http://schemas.openxmlformats.org/officeDocument/2006/relationships/hyperlink" Target="http://jza.badw.de/" TargetMode="External"/><Relationship Id="rId20" Type="http://schemas.openxmlformats.org/officeDocument/2006/relationships/hyperlink" Target="https://www.birmingham.ac.uk/schools/historycultures/departments/caha/events/2020/bomgs-summer-school.aspx" TargetMode="External"/><Relationship Id="rId41" Type="http://schemas.openxmlformats.org/officeDocument/2006/relationships/hyperlink" Target="https://data1.geo.univie.ac.at/projects/tibapp" TargetMode="External"/><Relationship Id="rId54" Type="http://schemas.openxmlformats.org/officeDocument/2006/relationships/hyperlink" Target="http://www.ucy.ac.cy/taletheory/en/" TargetMode="External"/><Relationship Id="rId62" Type="http://schemas.openxmlformats.org/officeDocument/2006/relationships/hyperlink" Target="http://www.byzanz-mainz.de/" TargetMode="External"/><Relationship Id="rId70" Type="http://schemas.openxmlformats.org/officeDocument/2006/relationships/hyperlink" Target="https://www.europeana.eu/portal/en" TargetMode="External"/><Relationship Id="rId7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us17.campaign-archive.com/?u=719696e03a73ee3361188422f&amp;id=73cd7cef59" TargetMode="External"/><Relationship Id="rId15" Type="http://schemas.openxmlformats.org/officeDocument/2006/relationships/hyperlink" Target="http://byzantinestudies.boun.edu.tr/index.php?page=events&amp;id=52" TargetMode="External"/><Relationship Id="rId23" Type="http://schemas.openxmlformats.org/officeDocument/2006/relationships/hyperlink" Target="mailto:tobias.weissmann@uni-mainz.de" TargetMode="External"/><Relationship Id="rId28" Type="http://schemas.openxmlformats.org/officeDocument/2006/relationships/hyperlink" Target="mailto:edibyzpg@ed.ac.uk" TargetMode="External"/><Relationship Id="rId36" Type="http://schemas.openxmlformats.org/officeDocument/2006/relationships/hyperlink" Target="http://www.manar-al-athar.ox.ac.uk/" TargetMode="External"/><Relationship Id="rId49" Type="http://schemas.openxmlformats.org/officeDocument/2006/relationships/hyperlink" Target="https://ddcm.ugent.be/" TargetMode="External"/><Relationship Id="rId57" Type="http://schemas.openxmlformats.org/officeDocument/2006/relationships/hyperlink" Target="https://tib.oeaw.ac.at/index.php?seite=sub&amp;submenu=sacred" TargetMode="External"/><Relationship Id="rId10" Type="http://schemas.openxmlformats.org/officeDocument/2006/relationships/hyperlink" Target="https://us17.campaign-archive.com/?u=719696e03a73ee3361188422f&amp;id=73cd7cef59" TargetMode="External"/><Relationship Id="rId31" Type="http://schemas.openxmlformats.org/officeDocument/2006/relationships/hyperlink" Target="https://www.byzanz-mainz.de/publikationen/byzanz-zwischen-orient-und-okzident/" TargetMode="External"/><Relationship Id="rId44" Type="http://schemas.openxmlformats.org/officeDocument/2006/relationships/hyperlink" Target="mailto:Mihailo.Popovic@oeaw.ac.at" TargetMode="External"/><Relationship Id="rId52" Type="http://schemas.openxmlformats.org/officeDocument/2006/relationships/hyperlink" Target="https://www.dbbe.ugent.be/pages/help" TargetMode="External"/><Relationship Id="rId60" Type="http://schemas.openxmlformats.org/officeDocument/2006/relationships/hyperlink" Target="https://ucy.ac.cy/motherbreast/" TargetMode="External"/><Relationship Id="rId65" Type="http://schemas.openxmlformats.org/officeDocument/2006/relationships/hyperlink" Target="https://www.muni.cz/en/research/projects/44579" TargetMode="External"/><Relationship Id="rId73" Type="http://schemas.openxmlformats.org/officeDocument/2006/relationships/hyperlink" Target="http://aiebnet.gr/newsletter-main/" TargetMode="External"/><Relationship Id="rId4" Type="http://schemas.openxmlformats.org/officeDocument/2006/relationships/webSettings" Target="webSettings.xml"/><Relationship Id="rId9" Type="http://schemas.openxmlformats.org/officeDocument/2006/relationships/hyperlink" Target="https://us17.campaign-archive.com/?u=719696e03a73ee3361188422f&amp;id=73cd7cef59" TargetMode="External"/><Relationship Id="rId13" Type="http://schemas.openxmlformats.org/officeDocument/2006/relationships/hyperlink" Target="https://www.byzcongress2021.org/submission" TargetMode="External"/><Relationship Id="rId18" Type="http://schemas.openxmlformats.org/officeDocument/2006/relationships/hyperlink" Target="http://2l5e5.r.a.d.sendibm1.com/mk/cl/f/yAgwvGxdN_3BXeYNdYN8eCs326QKTD_8yo9pjQCnz4aHHyRiLWjHqmlb0Eb8hY6LaGIgo4lttSAfklgxB2CWw1ClLWu1HQO5g2hPO9D-8ACh18tCEotHzP9CHdkscTnZ09xT9XKo8IUv6cKlG-W-volcdv1rC9t_eT054Vih4LnDDJiwFQiU38tMlJmPLAC0zZZ3DuH-BCCOkdHpqUsApFxUdayRHhvAUI5184-YJmsedKOxeQoRmzTUosdtVopaj27WVu-ADkpHW_mROEEE5VswgnQKjuyQ8rtEgITMqh8NC_sJK5NUbYHugMQd6ZCfCsDXfS3dnfVIldLg6ychP9lC4qPCuxG_qTcoQ-lt_H27fQ9RIvyF7MOroxLIic21vd1Rp26QGz2xH-Ob0pQYWiOzF3UfrgoPrOL9fcmVM24CJnWqeBf8D9mA" TargetMode="External"/><Relationship Id="rId39" Type="http://schemas.openxmlformats.org/officeDocument/2006/relationships/hyperlink" Target="http://typika.cfeb.org/" TargetMode="External"/><Relationship Id="rId34" Type="http://schemas.openxmlformats.org/officeDocument/2006/relationships/hyperlink" Target="https://ima.princeton.edu/research-inquiries/" TargetMode="External"/><Relationship Id="rId50" Type="http://schemas.openxmlformats.org/officeDocument/2006/relationships/hyperlink" Target="https://www.ghentcdh.ugent.be/" TargetMode="External"/><Relationship Id="rId55" Type="http://schemas.openxmlformats.org/officeDocument/2006/relationships/hyperlink" Target="https://tib.oeaw.ac.at/index.php?seite=sub&amp;submenu=sacred" TargetMode="External"/><Relationship Id="rId7" Type="http://schemas.openxmlformats.org/officeDocument/2006/relationships/hyperlink" Target="https://us17.campaign-archive.com/?u=719696e03a73ee3361188422f&amp;id=73cd7cef59" TargetMode="External"/><Relationship Id="rId71" Type="http://schemas.openxmlformats.org/officeDocument/2006/relationships/hyperlink" Target="http://www.magazine.unibo.it/archivio/2017/10/05/byzart-l2019era-bizantina-rivive-in-rete-grazie-all2019alma-mater"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5549</Words>
  <Characters>38292</Characters>
  <Application>Microsoft Office Word</Application>
  <DocSecurity>0</DocSecurity>
  <Lines>319</Lines>
  <Paragraphs>87</Paragraphs>
  <ScaleCrop>false</ScaleCrop>
  <Company/>
  <LinksUpToDate>false</LinksUpToDate>
  <CharactersWithSpaces>43754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Windows-felhasználó</dc:creator>
  <cp:keywords/>
  <dc:description/>
  <cp:lastModifiedBy>Windows-felhasználó</cp:lastModifiedBy>
  <cp:revision>2</cp:revision>
  <dcterms:created xsi:type="dcterms:W3CDTF">2020-08-31T14:59:00Z</dcterms:created>
  <dcterms:modified xsi:type="dcterms:W3CDTF">2020-08-31T14:59:00Z</dcterms:modified>
</cp:coreProperties>
</file>