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78AA" w:rsidRPr="001778AA" w:rsidTr="001778A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78AA" w:rsidRPr="001778A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778AA" w:rsidRPr="001778A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1778AA" w:rsidRPr="001778AA" w:rsidRDefault="001778AA" w:rsidP="001778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778A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3848100" cy="861060"/>
                              <wp:effectExtent l="0" t="0" r="0" b="0"/>
                              <wp:docPr id="1" name="Kép 1" descr="https://mcusercontent.com/719696e03a73ee3361188422f/images/31241575-9d1a-46ab-9435-dbf24483bb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719696e03a73ee3361188422f/images/31241575-9d1a-46ab-9435-dbf24483bb7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810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778AA" w:rsidRPr="001778AA" w:rsidRDefault="001778AA" w:rsidP="00177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778AA" w:rsidRPr="001778AA" w:rsidRDefault="001778AA" w:rsidP="0017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1778AA" w:rsidRPr="001778AA" w:rsidTr="001778AA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78AA" w:rsidRPr="001778A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778AA" w:rsidRPr="001778A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778AA" w:rsidRPr="001778AA" w:rsidRDefault="001778AA" w:rsidP="001778AA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hu-HU"/>
                          </w:rPr>
                        </w:pPr>
                        <w:proofErr w:type="spellStart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hu-HU"/>
                          </w:rPr>
                          <w:t>Byzantine</w:t>
                        </w:r>
                        <w:proofErr w:type="spellEnd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hu-HU"/>
                          </w:rPr>
                          <w:t xml:space="preserve"> News</w:t>
                        </w:r>
                      </w:p>
                      <w:p w:rsidR="001778AA" w:rsidRPr="001778AA" w:rsidRDefault="001778AA" w:rsidP="001778AA">
                        <w:pPr>
                          <w:spacing w:before="150" w:after="15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1778AA">
                          <w:rPr>
                            <w:rFonts w:ascii="Tahoma" w:eastAsia="Times New Roman" w:hAnsi="Tahoma" w:cs="Tahoma"/>
                            <w:color w:val="696969"/>
                            <w:sz w:val="21"/>
                            <w:szCs w:val="21"/>
                            <w:lang w:eastAsia="hu-HU"/>
                          </w:rPr>
                          <w:t>Special</w:t>
                        </w:r>
                        <w:proofErr w:type="spellEnd"/>
                        <w:r w:rsidRPr="001778AA">
                          <w:rPr>
                            <w:rFonts w:ascii="Tahoma" w:eastAsia="Times New Roman" w:hAnsi="Tahoma" w:cs="Tahoma"/>
                            <w:color w:val="696969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Tahoma" w:eastAsia="Times New Roman" w:hAnsi="Tahoma" w:cs="Tahoma"/>
                            <w:color w:val="696969"/>
                            <w:sz w:val="21"/>
                            <w:szCs w:val="21"/>
                            <w:lang w:eastAsia="hu-HU"/>
                          </w:rPr>
                          <w:t>Issue</w:t>
                        </w:r>
                        <w:proofErr w:type="spellEnd"/>
                        <w:r w:rsidRPr="001778AA">
                          <w:rPr>
                            <w:rFonts w:ascii="Tahoma" w:eastAsia="Times New Roman" w:hAnsi="Tahoma" w:cs="Tahoma"/>
                            <w:color w:val="696969"/>
                            <w:sz w:val="21"/>
                            <w:szCs w:val="21"/>
                            <w:lang w:eastAsia="hu-HU"/>
                          </w:rPr>
                          <w:t>, May 2022</w:t>
                        </w:r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br/>
                        </w:r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br/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Editors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 xml:space="preserve">: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Sergei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Mariev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 xml:space="preserve"> (Mainz) and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Annick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Peters-Custot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 xml:space="preserve"> (Nantes)</w:t>
                        </w:r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br/>
                          <w:t xml:space="preserve">IT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Support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 xml:space="preserve">: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Panagiotis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Kanelatos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 xml:space="preserve"> (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Athens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696969"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  <w:p w:rsidR="001778AA" w:rsidRPr="001778AA" w:rsidRDefault="001778AA" w:rsidP="001778AA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</w:pPr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778AA" w:rsidRPr="001778AA" w:rsidRDefault="001778AA" w:rsidP="00177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778AA" w:rsidRPr="001778AA" w:rsidRDefault="001778AA" w:rsidP="00177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hu-H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78AA" w:rsidRPr="001778AA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1778AA" w:rsidRPr="001778AA">
                    <w:tc>
                      <w:tcPr>
                        <w:tcW w:w="0" w:type="auto"/>
                        <w:vAlign w:val="center"/>
                        <w:hideMark/>
                      </w:tcPr>
                      <w:p w:rsidR="001778AA" w:rsidRPr="001778AA" w:rsidRDefault="001778AA" w:rsidP="00177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hu-HU"/>
                          </w:rPr>
                        </w:pPr>
                      </w:p>
                    </w:tc>
                  </w:tr>
                </w:tbl>
                <w:p w:rsidR="001778AA" w:rsidRPr="001778AA" w:rsidRDefault="001778AA" w:rsidP="00177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778AA" w:rsidRPr="001778AA" w:rsidRDefault="001778AA" w:rsidP="00177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hu-H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78AA" w:rsidRPr="001778A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778AA" w:rsidRPr="001778A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778AA" w:rsidRPr="001778AA" w:rsidRDefault="001778AA" w:rsidP="001778AA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</w:pPr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br/>
                        </w:r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EA5B3A"/>
                            <w:sz w:val="30"/>
                            <w:szCs w:val="30"/>
                            <w:lang w:eastAsia="hu-HU"/>
                          </w:rPr>
                          <w:t xml:space="preserve">24 International </w:t>
                        </w:r>
                        <w:proofErr w:type="spellStart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EA5B3A"/>
                            <w:sz w:val="30"/>
                            <w:szCs w:val="30"/>
                            <w:lang w:eastAsia="hu-HU"/>
                          </w:rPr>
                          <w:t>Congress</w:t>
                        </w:r>
                        <w:proofErr w:type="spellEnd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EA5B3A"/>
                            <w:sz w:val="30"/>
                            <w:szCs w:val="30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EA5B3A"/>
                            <w:sz w:val="30"/>
                            <w:szCs w:val="30"/>
                            <w:lang w:eastAsia="hu-HU"/>
                          </w:rPr>
                          <w:t>Byzantine</w:t>
                        </w:r>
                        <w:proofErr w:type="spellEnd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EA5B3A"/>
                            <w:sz w:val="30"/>
                            <w:szCs w:val="3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EA5B3A"/>
                            <w:sz w:val="30"/>
                            <w:szCs w:val="30"/>
                            <w:lang w:eastAsia="hu-HU"/>
                          </w:rPr>
                          <w:t>Studies</w:t>
                        </w:r>
                        <w:proofErr w:type="spellEnd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EA5B3A"/>
                            <w:sz w:val="30"/>
                            <w:szCs w:val="30"/>
                            <w:lang w:eastAsia="hu-HU"/>
                          </w:rPr>
                          <w:t xml:space="preserve">: </w:t>
                        </w:r>
                        <w:proofErr w:type="spellStart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EA5B3A"/>
                            <w:sz w:val="30"/>
                            <w:szCs w:val="30"/>
                            <w:lang w:eastAsia="hu-HU"/>
                          </w:rPr>
                          <w:t>Provisional</w:t>
                        </w:r>
                        <w:proofErr w:type="spellEnd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EA5B3A"/>
                            <w:sz w:val="30"/>
                            <w:szCs w:val="30"/>
                            <w:lang w:eastAsia="hu-HU"/>
                          </w:rPr>
                          <w:t xml:space="preserve"> Programme</w:t>
                        </w:r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br/>
                          <w:t> </w:t>
                        </w:r>
                      </w:p>
                      <w:p w:rsidR="001778AA" w:rsidRPr="001778AA" w:rsidRDefault="001778AA" w:rsidP="001778AA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Dear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Colleagues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, The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provisional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Programme of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the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forthcoming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24th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Congress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Byzantine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Studies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has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been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published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on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the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site of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the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congress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today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(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see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this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 </w:t>
                        </w:r>
                        <w:hyperlink r:id="rId5" w:tgtFrame="_blank" w:history="1">
                          <w:proofErr w:type="gramStart"/>
                          <w:r w:rsidRPr="001778AA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8A2121"/>
                              <w:sz w:val="21"/>
                              <w:szCs w:val="21"/>
                              <w:lang w:eastAsia="hu-HU"/>
                            </w:rPr>
                            <w:t>link</w:t>
                          </w:r>
                          <w:proofErr w:type="gramEnd"/>
                        </w:hyperlink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) and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can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also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be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downloaded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from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 </w:t>
                        </w:r>
                        <w:hyperlink r:id="rId6" w:tgtFrame="_blank" w:history="1">
                          <w:r w:rsidRPr="001778AA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8A2121"/>
                              <w:sz w:val="21"/>
                              <w:szCs w:val="21"/>
                              <w:lang w:eastAsia="hu-HU"/>
                            </w:rPr>
                            <w:t>here</w:t>
                          </w:r>
                        </w:hyperlink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t>.</w:t>
                        </w:r>
                      </w:p>
                      <w:p w:rsidR="001778AA" w:rsidRPr="001778AA" w:rsidRDefault="001778AA" w:rsidP="001778AA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</w:pPr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br/>
                        </w:r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br/>
                          <w:t> </w:t>
                        </w:r>
                      </w:p>
                      <w:p w:rsidR="001778AA" w:rsidRPr="001778AA" w:rsidRDefault="001778AA" w:rsidP="001778AA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</w:pPr>
                        <w:r w:rsidRPr="001778AA">
                          <w:rPr>
                            <w:rFonts w:ascii="Helvetica" w:eastAsia="Times New Roman" w:hAnsi="Helvetica" w:cs="Helvetica"/>
                            <w:color w:val="EA5B3A"/>
                            <w:sz w:val="21"/>
                            <w:szCs w:val="21"/>
                            <w:lang w:eastAsia="hu-H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778AA" w:rsidRPr="001778AA" w:rsidRDefault="001778AA" w:rsidP="00177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778AA" w:rsidRPr="001778AA" w:rsidRDefault="001778AA" w:rsidP="00177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hu-H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78AA" w:rsidRPr="001778A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778AA" w:rsidRPr="001778A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778AA" w:rsidRPr="001778AA" w:rsidRDefault="001778AA" w:rsidP="001778AA">
                        <w:pPr>
                          <w:spacing w:after="0" w:line="375" w:lineRule="atLeast"/>
                          <w:jc w:val="center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0"/>
                            <w:szCs w:val="30"/>
                            <w:lang w:eastAsia="hu-HU"/>
                          </w:rPr>
                        </w:pPr>
                        <w:proofErr w:type="spellStart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30"/>
                            <w:szCs w:val="30"/>
                            <w:lang w:eastAsia="hu-HU"/>
                          </w:rPr>
                          <w:t>Submission</w:t>
                        </w:r>
                        <w:proofErr w:type="spellEnd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30"/>
                            <w:szCs w:val="3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30"/>
                            <w:szCs w:val="30"/>
                            <w:lang w:eastAsia="hu-HU"/>
                          </w:rPr>
                          <w:t>Instructions</w:t>
                        </w:r>
                        <w:proofErr w:type="spellEnd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30"/>
                            <w:szCs w:val="30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1778AA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30"/>
                            <w:szCs w:val="30"/>
                            <w:lang w:eastAsia="hu-HU"/>
                          </w:rPr>
                          <w:t>Deadline</w:t>
                        </w:r>
                        <w:bookmarkStart w:id="0" w:name="summ"/>
                        <w:bookmarkEnd w:id="0"/>
                        <w:proofErr w:type="spellEnd"/>
                      </w:p>
                      <w:p w:rsidR="001778AA" w:rsidRPr="001778AA" w:rsidRDefault="001778AA" w:rsidP="001778AA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</w:pPr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 </w:t>
                        </w:r>
                      </w:p>
                      <w:p w:rsidR="001778AA" w:rsidRPr="001778AA" w:rsidRDefault="001778AA" w:rsidP="001778AA">
                        <w:pPr>
                          <w:spacing w:before="150" w:after="150" w:line="315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</w:pPr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The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next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regular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issue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the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Newsletter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will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appear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on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June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13, 2022</w:t>
                        </w:r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. We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will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be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able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to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consider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submissions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that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reach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the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editors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 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by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16:00 (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Central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European Time)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on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10th of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>June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2022.</w:t>
                        </w:r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 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Submissions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that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reach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us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after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this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deadline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will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be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considered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for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publication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the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following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issue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the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Newsletter</w:t>
                        </w:r>
                        <w:proofErr w:type="spellEnd"/>
                        <w:r w:rsidRPr="001778AA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p w:rsidR="001778AA" w:rsidRPr="001778AA" w:rsidRDefault="001778AA" w:rsidP="00177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778AA" w:rsidRPr="001778AA" w:rsidRDefault="001778AA" w:rsidP="0017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5E7821" w:rsidRDefault="005E7821">
      <w:bookmarkStart w:id="1" w:name="_GoBack"/>
      <w:bookmarkEnd w:id="1"/>
    </w:p>
    <w:sectPr w:rsidR="005E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5B"/>
    <w:rsid w:val="00067E35"/>
    <w:rsid w:val="00172E5B"/>
    <w:rsid w:val="001778AA"/>
    <w:rsid w:val="005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14F2-4587-4B4D-99E4-386BF350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77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77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78A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778A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7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778A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7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ebnet.gr/index.php?gf-download=2022%2F05%2FProvisional_Programme_ICBS22-3.pdf&amp;form-id=2&amp;field-id=8&amp;hash=120d16860ac01cb7b2d0cb793b46b02e438d242997ad9f6521ef8af7ee7e9297" TargetMode="External"/><Relationship Id="rId5" Type="http://schemas.openxmlformats.org/officeDocument/2006/relationships/hyperlink" Target="https://byzcongress2022.org/wp-content/uploads/2022/05/Provisional_Programme_ICBS22-3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</dc:creator>
  <cp:keywords/>
  <dc:description/>
  <cp:lastModifiedBy>ELTE</cp:lastModifiedBy>
  <cp:revision>2</cp:revision>
  <dcterms:created xsi:type="dcterms:W3CDTF">2023-01-11T09:54:00Z</dcterms:created>
  <dcterms:modified xsi:type="dcterms:W3CDTF">2023-01-11T09:54:00Z</dcterms:modified>
</cp:coreProperties>
</file>